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1972CC" w14:textId="77777777" w:rsidR="006E70ED" w:rsidRDefault="006E70ED" w:rsidP="006E70ED">
      <w:pPr>
        <w:rPr>
          <w:lang w:eastAsia="x-none"/>
        </w:rPr>
      </w:pPr>
      <w:bookmarkStart w:id="0" w:name="_GoBack"/>
      <w:bookmarkEnd w:id="0"/>
    </w:p>
    <w:p w14:paraId="7D7D7D4A" w14:textId="3ED579A0" w:rsidR="006E70ED" w:rsidRDefault="006E70ED" w:rsidP="006E70ED">
      <w:pPr>
        <w:rPr>
          <w:sz w:val="12"/>
          <w:szCs w:val="12"/>
          <w:lang w:eastAsia="x-none"/>
        </w:rPr>
      </w:pPr>
    </w:p>
    <w:p w14:paraId="523C804F" w14:textId="77777777" w:rsidR="006E70ED" w:rsidRPr="00F05C0E" w:rsidRDefault="006E70ED" w:rsidP="006E70ED">
      <w:pPr>
        <w:pStyle w:val="Ttulo6"/>
        <w:spacing w:before="0"/>
        <w:jc w:val="center"/>
        <w:rPr>
          <w:rFonts w:ascii="Calibri" w:hAnsi="Calibri"/>
          <w:bCs/>
        </w:rPr>
      </w:pPr>
      <w:r w:rsidRPr="00F05C0E">
        <w:rPr>
          <w:rFonts w:ascii="Calibri" w:hAnsi="Calibri"/>
          <w:bCs/>
        </w:rPr>
        <w:t>ANEXO – I</w:t>
      </w:r>
    </w:p>
    <w:p w14:paraId="76133D6C" w14:textId="77777777" w:rsidR="006E70ED" w:rsidRPr="00F05C0E" w:rsidRDefault="006E70ED" w:rsidP="006E70ED">
      <w:pPr>
        <w:jc w:val="center"/>
        <w:rPr>
          <w:rFonts w:ascii="Calibri" w:hAnsi="Calibri"/>
          <w:b/>
          <w:sz w:val="22"/>
          <w:szCs w:val="22"/>
        </w:rPr>
      </w:pPr>
      <w:r w:rsidRPr="00F05C0E">
        <w:rPr>
          <w:rFonts w:ascii="Calibri" w:hAnsi="Calibri"/>
          <w:b/>
          <w:sz w:val="22"/>
          <w:szCs w:val="22"/>
        </w:rPr>
        <w:t xml:space="preserve">OBJETO: DESCRIÇÃO E ESPECIFICAÇÕES </w:t>
      </w:r>
    </w:p>
    <w:p w14:paraId="5B28598F" w14:textId="77777777" w:rsidR="006E70ED" w:rsidRDefault="006E70ED" w:rsidP="006E70ED">
      <w:pPr>
        <w:rPr>
          <w:rFonts w:ascii="Calibri" w:hAnsi="Calibri"/>
          <w:sz w:val="22"/>
          <w:szCs w:val="22"/>
        </w:rPr>
      </w:pPr>
    </w:p>
    <w:p w14:paraId="3600B092" w14:textId="77777777" w:rsidR="006E70ED" w:rsidRPr="000E4083" w:rsidRDefault="006E70ED" w:rsidP="006E70ED">
      <w:pPr>
        <w:rPr>
          <w:rFonts w:ascii="Calibri" w:hAnsi="Calibri"/>
          <w:sz w:val="28"/>
          <w:szCs w:val="28"/>
        </w:rPr>
      </w:pPr>
    </w:p>
    <w:p w14:paraId="5382A0E9" w14:textId="77777777" w:rsidR="006E70ED" w:rsidRPr="00F05C0E" w:rsidRDefault="006E70ED" w:rsidP="006E70ED">
      <w:pPr>
        <w:pStyle w:val="Ttulo1"/>
        <w:spacing w:line="360" w:lineRule="auto"/>
        <w:rPr>
          <w:rFonts w:ascii="Calibri" w:hAnsi="Calibri"/>
          <w:bCs/>
          <w:sz w:val="22"/>
          <w:szCs w:val="22"/>
        </w:rPr>
      </w:pPr>
      <w:r w:rsidRPr="00F05C0E">
        <w:rPr>
          <w:rFonts w:ascii="Calibri" w:hAnsi="Calibri"/>
          <w:bCs/>
          <w:sz w:val="22"/>
          <w:szCs w:val="22"/>
        </w:rPr>
        <w:t xml:space="preserve">PREGÃO ELETRÔNICO Nº </w:t>
      </w:r>
      <w:r>
        <w:rPr>
          <w:rFonts w:ascii="Calibri" w:hAnsi="Calibri"/>
          <w:bCs/>
          <w:sz w:val="22"/>
          <w:szCs w:val="22"/>
        </w:rPr>
        <w:t>033/2023</w:t>
      </w:r>
    </w:p>
    <w:p w14:paraId="5563FC9C" w14:textId="77777777" w:rsidR="006E70ED" w:rsidRPr="00F05C0E" w:rsidRDefault="006E70ED" w:rsidP="006E70ED">
      <w:pPr>
        <w:pStyle w:val="Ttulo1"/>
        <w:spacing w:line="276" w:lineRule="auto"/>
        <w:rPr>
          <w:rFonts w:ascii="Calibri" w:hAnsi="Calibri" w:cs="Times New Roman"/>
          <w:bCs/>
          <w:sz w:val="22"/>
          <w:szCs w:val="22"/>
        </w:rPr>
      </w:pPr>
      <w:r w:rsidRPr="00F05C0E">
        <w:rPr>
          <w:rFonts w:ascii="Calibri" w:hAnsi="Calibri" w:cs="Times New Roman"/>
          <w:bCs/>
          <w:sz w:val="22"/>
          <w:szCs w:val="22"/>
        </w:rPr>
        <w:t xml:space="preserve">PROCESSO ADM. LICITATÓRIO Nº </w:t>
      </w:r>
      <w:r>
        <w:rPr>
          <w:rFonts w:ascii="Calibri" w:hAnsi="Calibri" w:cs="Times New Roman"/>
          <w:bCs/>
          <w:sz w:val="22"/>
          <w:szCs w:val="22"/>
        </w:rPr>
        <w:t>078/2023</w:t>
      </w:r>
      <w:r w:rsidRPr="00F05C0E">
        <w:rPr>
          <w:rFonts w:ascii="Calibri" w:hAnsi="Calibri" w:cs="Times New Roman"/>
          <w:bCs/>
          <w:sz w:val="22"/>
          <w:szCs w:val="22"/>
        </w:rPr>
        <w:t xml:space="preserve">                     </w:t>
      </w:r>
    </w:p>
    <w:p w14:paraId="77DED113" w14:textId="77777777" w:rsidR="006E70ED" w:rsidRPr="00F05C0E" w:rsidRDefault="006E70ED" w:rsidP="006E70ED">
      <w:pPr>
        <w:rPr>
          <w:sz w:val="22"/>
          <w:szCs w:val="22"/>
        </w:rPr>
      </w:pPr>
    </w:p>
    <w:p w14:paraId="3A07AF07" w14:textId="0223FB05" w:rsidR="006E70ED" w:rsidRDefault="006E70ED" w:rsidP="006E70ED">
      <w:pPr>
        <w:spacing w:line="276" w:lineRule="auto"/>
        <w:jc w:val="both"/>
        <w:rPr>
          <w:rStyle w:val="nfase"/>
          <w:rFonts w:ascii="Verdana" w:hAnsi="Verdana"/>
          <w:shd w:val="clear" w:color="auto" w:fill="FFFFFF"/>
        </w:rPr>
      </w:pPr>
      <w:r w:rsidRPr="00B2282B">
        <w:rPr>
          <w:rFonts w:ascii="Calibri" w:hAnsi="Calibri" w:cs="Arial"/>
          <w:b/>
          <w:bCs/>
          <w:color w:val="000000"/>
          <w:sz w:val="22"/>
          <w:szCs w:val="22"/>
        </w:rPr>
        <w:t>1. OBJETO:</w:t>
      </w:r>
      <w:r w:rsidRPr="00B2282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C4FEC">
        <w:rPr>
          <w:rFonts w:ascii="Calibri" w:hAnsi="Calibri" w:cs="Calibri"/>
          <w:i/>
          <w:iCs/>
          <w:sz w:val="22"/>
          <w:szCs w:val="22"/>
        </w:rPr>
        <w:t>“Registro de Preços para aquisições futuras e parceladas de exames complementares de ressonância Magnética, ecocardiograma, teste ergométrico, ultrassom, colonoscopia e doppler, pelo período de 12 (doze) meses, conforme solicitação da Coordenadoria Municipal da Saúde".</w:t>
      </w:r>
    </w:p>
    <w:p w14:paraId="53D27363" w14:textId="77777777" w:rsidR="006E70ED" w:rsidRPr="000E4083" w:rsidRDefault="006E70ED" w:rsidP="006E70ED">
      <w:pPr>
        <w:spacing w:line="276" w:lineRule="auto"/>
        <w:jc w:val="both"/>
        <w:rPr>
          <w:rFonts w:ascii="Calibri" w:hAnsi="Calibri" w:cs="Calibri"/>
          <w:iCs/>
          <w:sz w:val="30"/>
          <w:szCs w:val="30"/>
        </w:rPr>
      </w:pPr>
    </w:p>
    <w:p w14:paraId="4BA1809E" w14:textId="77777777" w:rsidR="006E70ED" w:rsidRPr="00433538" w:rsidRDefault="006E70ED" w:rsidP="006E70ED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433538">
        <w:rPr>
          <w:rFonts w:ascii="Calibri" w:hAnsi="Calibri" w:cs="Calibri"/>
          <w:b/>
          <w:sz w:val="22"/>
          <w:szCs w:val="22"/>
        </w:rPr>
        <w:t>2. JUSTIFICATIVA:</w:t>
      </w:r>
      <w:r w:rsidRPr="00433538">
        <w:rPr>
          <w:rFonts w:ascii="Calibri" w:hAnsi="Calibri" w:cs="Calibri"/>
          <w:sz w:val="22"/>
          <w:szCs w:val="22"/>
        </w:rPr>
        <w:t xml:space="preserve"> O presente processo se justifica face ao interesse púb</w:t>
      </w:r>
      <w:r>
        <w:rPr>
          <w:rFonts w:ascii="Calibri" w:hAnsi="Calibri" w:cs="Calibri"/>
          <w:sz w:val="22"/>
          <w:szCs w:val="22"/>
        </w:rPr>
        <w:t>lico presente na realização de exames complementares necessários para diagnóstico e tratamento de patologia aos pacientes assistidos peças Unidades de Saúde do Município.</w:t>
      </w:r>
    </w:p>
    <w:p w14:paraId="0DD01D92" w14:textId="77777777" w:rsidR="006E70ED" w:rsidRPr="000E4083" w:rsidRDefault="006E70ED" w:rsidP="006E70ED">
      <w:pPr>
        <w:rPr>
          <w:rFonts w:ascii="Calibri" w:hAnsi="Calibri"/>
          <w:i/>
          <w:sz w:val="30"/>
          <w:szCs w:val="30"/>
        </w:rPr>
      </w:pPr>
    </w:p>
    <w:p w14:paraId="040B1A4C" w14:textId="77777777" w:rsidR="006E70ED" w:rsidRPr="002838C0" w:rsidRDefault="006E70ED" w:rsidP="006E70ED">
      <w:pPr>
        <w:pStyle w:val="Corpodetexto"/>
        <w:kinsoku w:val="0"/>
        <w:overflowPunct w:val="0"/>
        <w:spacing w:after="0" w:line="288" w:lineRule="auto"/>
        <w:ind w:right="102"/>
        <w:jc w:val="both"/>
        <w:rPr>
          <w:rFonts w:ascii="Calibri" w:hAnsi="Calibri" w:cs="Calibri"/>
          <w:b/>
          <w:sz w:val="22"/>
          <w:szCs w:val="22"/>
        </w:rPr>
      </w:pPr>
      <w:r w:rsidRPr="00433538">
        <w:rPr>
          <w:rFonts w:ascii="Calibri" w:hAnsi="Calibri" w:cs="Calibri"/>
          <w:b/>
          <w:sz w:val="22"/>
          <w:szCs w:val="22"/>
        </w:rPr>
        <w:t>3. RELAÇÃO</w:t>
      </w:r>
      <w:r>
        <w:rPr>
          <w:rFonts w:ascii="Calibri" w:hAnsi="Calibri" w:cs="Calibri"/>
          <w:b/>
          <w:sz w:val="22"/>
          <w:szCs w:val="22"/>
        </w:rPr>
        <w:t xml:space="preserve"> DE ITENS E PREÇO MÉDIO ORÇADO:</w:t>
      </w:r>
    </w:p>
    <w:tbl>
      <w:tblPr>
        <w:tblW w:w="90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43"/>
        <w:gridCol w:w="682"/>
        <w:gridCol w:w="4729"/>
        <w:gridCol w:w="1276"/>
        <w:gridCol w:w="971"/>
      </w:tblGrid>
      <w:tr w:rsidR="006E70ED" w:rsidRPr="00433538" w14:paraId="06D5A590" w14:textId="77777777" w:rsidTr="00641CC9">
        <w:trPr>
          <w:trHeight w:val="575"/>
        </w:trPr>
        <w:tc>
          <w:tcPr>
            <w:tcW w:w="5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FC8830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016437" w14:textId="77777777" w:rsidR="006E70ED" w:rsidRPr="00433538" w:rsidRDefault="006E70ED" w:rsidP="00641CC9">
            <w:pPr>
              <w:ind w:left="-53" w:right="-10"/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>QTD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6E7676" w14:textId="77777777" w:rsidR="006E70ED" w:rsidRPr="00433538" w:rsidRDefault="006E70ED" w:rsidP="00641CC9">
            <w:pPr>
              <w:ind w:left="-130" w:right="-86"/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>UNID</w:t>
            </w:r>
          </w:p>
        </w:tc>
        <w:tc>
          <w:tcPr>
            <w:tcW w:w="4729" w:type="dxa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5699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>DESCRIÇÃO MÍNIMA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DFB3B" w14:textId="77777777" w:rsidR="006E70ED" w:rsidRPr="00433538" w:rsidRDefault="006E70ED" w:rsidP="00641CC9">
            <w:pPr>
              <w:ind w:left="-48" w:right="-91"/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>VALOR MÉDIO</w:t>
            </w:r>
          </w:p>
          <w:p w14:paraId="71FBE37E" w14:textId="77777777" w:rsidR="006E70ED" w:rsidRPr="00433538" w:rsidRDefault="006E70ED" w:rsidP="00641CC9">
            <w:pPr>
              <w:ind w:left="-48" w:right="-91"/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>UNITÁRIO*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53498A" w14:textId="77777777" w:rsidR="006E70ED" w:rsidRPr="00433538" w:rsidRDefault="006E70ED" w:rsidP="00641CC9">
            <w:pPr>
              <w:ind w:left="-70" w:right="-70"/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 xml:space="preserve">REDUÇÃO </w:t>
            </w:r>
          </w:p>
          <w:p w14:paraId="01391B36" w14:textId="77777777" w:rsidR="006E70ED" w:rsidRPr="00433538" w:rsidRDefault="006E70ED" w:rsidP="00641CC9">
            <w:pPr>
              <w:ind w:left="-70" w:right="-70"/>
              <w:jc w:val="center"/>
              <w:rPr>
                <w:rFonts w:ascii="Calibri" w:hAnsi="Calibri" w:cs="Calibri"/>
                <w:b/>
                <w:bCs/>
              </w:rPr>
            </w:pPr>
            <w:r w:rsidRPr="00433538">
              <w:rPr>
                <w:rFonts w:ascii="Calibri" w:hAnsi="Calibri" w:cs="Calibri"/>
                <w:b/>
                <w:bCs/>
              </w:rPr>
              <w:t>DO LANCE</w:t>
            </w:r>
            <w:r>
              <w:rPr>
                <w:rFonts w:ascii="Calibri" w:hAnsi="Calibri" w:cs="Calibri"/>
                <w:b/>
                <w:bCs/>
              </w:rPr>
              <w:t xml:space="preserve"> POR UNID.</w:t>
            </w:r>
          </w:p>
        </w:tc>
      </w:tr>
      <w:tr w:rsidR="006E70ED" w:rsidRPr="00433538" w14:paraId="68A8AEF4" w14:textId="77777777" w:rsidTr="00641CC9">
        <w:trPr>
          <w:trHeight w:val="233"/>
        </w:trPr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3D289B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 w:rsidRPr="00433538">
              <w:rPr>
                <w:rFonts w:ascii="Calibri" w:hAnsi="Calibri" w:cs="Calibri"/>
                <w:iCs/>
                <w:color w:val="00000A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B967E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 xml:space="preserve">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92933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8A07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Coluna Lombo Sacra – sem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1C2A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R$ 708,81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F4721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R$ 7,00</w:t>
            </w:r>
          </w:p>
        </w:tc>
      </w:tr>
      <w:tr w:rsidR="006E70ED" w:rsidRPr="00433538" w14:paraId="2C4DE3EE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CAB0C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 w:rsidRPr="00433538">
              <w:rPr>
                <w:rFonts w:ascii="Calibri" w:hAnsi="Calibri" w:cs="Calibri"/>
                <w:iCs/>
                <w:color w:val="00000A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AAE1F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06AF07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A297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coluna cervical – sem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B6F37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R$ 730,00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16948D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R$ 7,00</w:t>
            </w:r>
          </w:p>
        </w:tc>
      </w:tr>
      <w:tr w:rsidR="006E70ED" w:rsidRPr="00433538" w14:paraId="4F7BE00A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DDAEE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 w:rsidRPr="00433538">
              <w:rPr>
                <w:rFonts w:ascii="Calibri" w:hAnsi="Calibri" w:cs="Calibri"/>
                <w:iCs/>
                <w:color w:val="00000A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4C283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170490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F482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crânio – sem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AF0428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730,00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3F3FB6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R$ 7,00</w:t>
            </w:r>
          </w:p>
        </w:tc>
      </w:tr>
      <w:tr w:rsidR="006E70ED" w:rsidRPr="00433538" w14:paraId="0B9F7C9E" w14:textId="77777777" w:rsidTr="00641CC9">
        <w:trPr>
          <w:trHeight w:val="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EF1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 w:rsidRPr="00433538">
              <w:rPr>
                <w:rFonts w:ascii="Calibri" w:hAnsi="Calibri" w:cs="Calibri"/>
                <w:iCs/>
                <w:color w:val="00000A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1632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02C32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3E32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crânio – com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B01AB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803,33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BE079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R$ 8,00</w:t>
            </w:r>
          </w:p>
        </w:tc>
      </w:tr>
      <w:tr w:rsidR="006E70ED" w:rsidRPr="00433538" w14:paraId="4F514843" w14:textId="77777777" w:rsidTr="00641CC9">
        <w:trPr>
          <w:trHeight w:val="233"/>
        </w:trPr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7C7A24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666828" w14:textId="754B02DF" w:rsidR="006E70ED" w:rsidRPr="00433538" w:rsidRDefault="00523912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B69F65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DB55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tórax – sem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0640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R$ 650,00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8BD6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R$ 6,00</w:t>
            </w:r>
          </w:p>
        </w:tc>
      </w:tr>
      <w:tr w:rsidR="006E70ED" w:rsidRPr="00433538" w14:paraId="3C243300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E2307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CAF0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503BB7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D636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Abdome Superior – sem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9C3D6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R$ 655,00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FAC9FF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R$ 6,00</w:t>
            </w:r>
          </w:p>
        </w:tc>
      </w:tr>
      <w:tr w:rsidR="006E70ED" w:rsidRPr="00433538" w14:paraId="33BB7A46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5481D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5474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F0D0C4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B4E3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Abdome Superior – com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93F76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716,67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8440EB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R$ 7,00</w:t>
            </w:r>
          </w:p>
        </w:tc>
      </w:tr>
      <w:tr w:rsidR="006E70ED" w:rsidRPr="00433538" w14:paraId="534CBB0D" w14:textId="77777777" w:rsidTr="00641CC9">
        <w:trPr>
          <w:trHeight w:val="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E8F7E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BA39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6C1AAA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AC45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pelve – sem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8BBF7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846,67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FD7F5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R$ 8,00</w:t>
            </w:r>
          </w:p>
        </w:tc>
      </w:tr>
      <w:tr w:rsidR="006E70ED" w:rsidRPr="00433538" w14:paraId="61B00D83" w14:textId="77777777" w:rsidTr="00641CC9">
        <w:trPr>
          <w:trHeight w:val="233"/>
        </w:trPr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0D4E3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3E946" w14:textId="54130DA9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8EFFB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49F2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Ressonância Magnética – pelve – com contraste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B9FB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R$ 868,27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BAFB2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R$ 8,00</w:t>
            </w:r>
          </w:p>
        </w:tc>
      </w:tr>
      <w:tr w:rsidR="006E70ED" w:rsidRPr="00433538" w14:paraId="34F5005E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503A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9A1A8" w14:textId="66589264" w:rsidR="006E70ED" w:rsidRPr="00433538" w:rsidRDefault="00641CC9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2B62AD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6CFA" w14:textId="079A6C5B" w:rsidR="006E70ED" w:rsidRPr="00433538" w:rsidRDefault="00641CC9" w:rsidP="00641CC9">
            <w:pPr>
              <w:rPr>
                <w:rFonts w:ascii="Calibri" w:hAnsi="Calibri" w:cs="Calibri"/>
                <w:iCs/>
                <w:color w:val="000000"/>
              </w:rPr>
            </w:pPr>
            <w:r w:rsidRPr="00641CC9">
              <w:rPr>
                <w:rFonts w:ascii="Calibri" w:hAnsi="Calibri" w:cs="Calibri"/>
                <w:iCs/>
                <w:color w:val="000000"/>
              </w:rPr>
              <w:t>Ressonância Magnética Joelho D/E (sem contraste)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E27C66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R$ 720,00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CB3D21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R$ 7,00</w:t>
            </w:r>
          </w:p>
        </w:tc>
      </w:tr>
      <w:tr w:rsidR="006E70ED" w:rsidRPr="00433538" w14:paraId="3D4A1ED8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BE6C6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FE7D" w14:textId="01F36127" w:rsidR="006E70ED" w:rsidRPr="00433538" w:rsidRDefault="00641CC9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DFE2F7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0A9A" w14:textId="2F477B7E" w:rsidR="006E70ED" w:rsidRPr="00433538" w:rsidRDefault="00641CC9" w:rsidP="00641CC9">
            <w:pPr>
              <w:rPr>
                <w:rFonts w:ascii="Calibri" w:hAnsi="Calibri" w:cs="Calibri"/>
                <w:iCs/>
                <w:color w:val="000000"/>
              </w:rPr>
            </w:pPr>
            <w:r w:rsidRPr="00641CC9">
              <w:rPr>
                <w:rFonts w:ascii="Calibri" w:hAnsi="Calibri" w:cs="Calibri"/>
                <w:iCs/>
                <w:color w:val="000000"/>
              </w:rPr>
              <w:t>Ressonância Magnética Ombro D/E (sem contraste)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A8CF1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720,00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4DA89C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R$ 7,00</w:t>
            </w:r>
          </w:p>
        </w:tc>
      </w:tr>
      <w:tr w:rsidR="006E70ED" w:rsidRPr="00433538" w14:paraId="76E887D4" w14:textId="77777777" w:rsidTr="00641CC9">
        <w:trPr>
          <w:trHeight w:val="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E2AD2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D98C5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AABFA4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DD02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Ecocardiograma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954D0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286,92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97AD85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R$ 2,00</w:t>
            </w:r>
          </w:p>
        </w:tc>
      </w:tr>
      <w:tr w:rsidR="006E70ED" w:rsidRPr="00433538" w14:paraId="460E6DAE" w14:textId="77777777" w:rsidTr="00641CC9">
        <w:trPr>
          <w:trHeight w:val="233"/>
        </w:trPr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AFB8EA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5CE3C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D5BCD9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9DA3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Teste Ergométrico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30A8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R$ 176,17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DD90F2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R$ 2,00</w:t>
            </w:r>
          </w:p>
        </w:tc>
      </w:tr>
      <w:tr w:rsidR="006E70ED" w:rsidRPr="00433538" w14:paraId="67FAE418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276EA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8CC85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FAD82A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B8E5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Ultrassom Morfológico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909ED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R$ 257,43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9E8FAF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R$ 2,00</w:t>
            </w:r>
          </w:p>
        </w:tc>
      </w:tr>
      <w:tr w:rsidR="006E70ED" w:rsidRPr="00433538" w14:paraId="3D770B52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D5D6A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662D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DAECD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E23D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Ultrassom Obstétrico com Doppler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F09FD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281,08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7F01DB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R$ 2,00</w:t>
            </w:r>
          </w:p>
        </w:tc>
      </w:tr>
      <w:tr w:rsidR="006E70ED" w:rsidRPr="00433538" w14:paraId="18AEAFC7" w14:textId="77777777" w:rsidTr="00641CC9">
        <w:trPr>
          <w:trHeight w:val="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1DAF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194B3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24D80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035E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Colonoscopia com biópsia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1D4C9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 w:rsidRPr="0041164A">
              <w:rPr>
                <w:rFonts w:ascii="Calibri" w:hAnsi="Calibri" w:cs="Calibri"/>
                <w:iCs/>
              </w:rPr>
              <w:t xml:space="preserve">R$ </w:t>
            </w:r>
            <w:r>
              <w:rPr>
                <w:rFonts w:ascii="Calibri" w:hAnsi="Calibri" w:cs="Calibri"/>
                <w:iCs/>
              </w:rPr>
              <w:t>916,67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6D003B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R$ 9,00</w:t>
            </w:r>
          </w:p>
        </w:tc>
      </w:tr>
      <w:tr w:rsidR="006E70ED" w:rsidRPr="00433538" w14:paraId="246B85A6" w14:textId="77777777" w:rsidTr="00641CC9">
        <w:trPr>
          <w:trHeight w:val="233"/>
        </w:trPr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9A1EB1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982506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11DE9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6AF7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Doppler de membros Inferiores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7CF2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R$ 291,67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70303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R$ 2,00</w:t>
            </w:r>
          </w:p>
        </w:tc>
      </w:tr>
      <w:tr w:rsidR="006E70ED" w:rsidRPr="00433538" w14:paraId="0123C954" w14:textId="77777777" w:rsidTr="00641CC9">
        <w:trPr>
          <w:trHeight w:val="2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2F8F0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A"/>
              </w:rPr>
            </w:pPr>
            <w:r>
              <w:rPr>
                <w:rFonts w:ascii="Calibri" w:hAnsi="Calibri" w:cs="Calibri"/>
                <w:iCs/>
                <w:color w:val="00000A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4DB8A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A71A7E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Exame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3A0C" w14:textId="77777777" w:rsidR="006E70ED" w:rsidRPr="00433538" w:rsidRDefault="006E70ED" w:rsidP="00641CC9">
            <w:pPr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Doppler de Carótidas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FDC3E" w14:textId="77777777" w:rsidR="006E70ED" w:rsidRPr="0041164A" w:rsidRDefault="006E70ED" w:rsidP="00641CC9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R$ 342,12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A0EFFE" w14:textId="77777777" w:rsidR="006E70ED" w:rsidRPr="00433538" w:rsidRDefault="006E70ED" w:rsidP="00641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R$ 3,00</w:t>
            </w:r>
          </w:p>
        </w:tc>
      </w:tr>
    </w:tbl>
    <w:p w14:paraId="54EF5E20" w14:textId="77777777" w:rsidR="006E70ED" w:rsidRPr="00F05C0E" w:rsidRDefault="006E70ED" w:rsidP="006E70ED">
      <w:pPr>
        <w:jc w:val="both"/>
        <w:rPr>
          <w:rFonts w:ascii="Calibri" w:hAnsi="Calibri"/>
          <w:i/>
          <w:sz w:val="16"/>
          <w:szCs w:val="16"/>
        </w:rPr>
      </w:pPr>
    </w:p>
    <w:p w14:paraId="7DFADDD2" w14:textId="77777777" w:rsidR="006E70ED" w:rsidRPr="00227E26" w:rsidRDefault="006E70ED" w:rsidP="006E70ED">
      <w:pPr>
        <w:jc w:val="both"/>
        <w:rPr>
          <w:rFonts w:ascii="Calibri" w:hAnsi="Calibri"/>
          <w:i/>
          <w:sz w:val="21"/>
          <w:szCs w:val="21"/>
        </w:rPr>
      </w:pPr>
      <w:r w:rsidRPr="00227E26">
        <w:rPr>
          <w:rFonts w:ascii="Calibri" w:hAnsi="Calibri"/>
          <w:i/>
          <w:sz w:val="21"/>
          <w:szCs w:val="21"/>
        </w:rPr>
        <w:t xml:space="preserve">*O valor </w:t>
      </w:r>
      <w:r>
        <w:rPr>
          <w:rFonts w:ascii="Calibri" w:hAnsi="Calibri"/>
          <w:i/>
          <w:sz w:val="21"/>
          <w:szCs w:val="21"/>
        </w:rPr>
        <w:t xml:space="preserve">médio </w:t>
      </w:r>
      <w:r w:rsidRPr="00227E26">
        <w:rPr>
          <w:rFonts w:ascii="Calibri" w:hAnsi="Calibri"/>
          <w:i/>
          <w:sz w:val="21"/>
          <w:szCs w:val="21"/>
        </w:rPr>
        <w:t>unitário tem por base a média de preços obtida por pesquisa de mercado juntada ao processo.</w:t>
      </w:r>
    </w:p>
    <w:p w14:paraId="1C1CB1AF" w14:textId="77777777" w:rsidR="006E70ED" w:rsidRDefault="006E70ED" w:rsidP="006E70ED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13D94BBC" w14:textId="3DBBE7C8" w:rsidR="006E70ED" w:rsidRDefault="006E70ED" w:rsidP="006E70ED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6CB7AE0F" w14:textId="77777777" w:rsidR="00C92B7C" w:rsidRPr="00E87A03" w:rsidRDefault="00C92B7C" w:rsidP="006E70ED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123B37E0" w14:textId="77777777" w:rsidR="006E70ED" w:rsidRPr="00433538" w:rsidRDefault="006E70ED" w:rsidP="006E70ED">
      <w:pPr>
        <w:pStyle w:val="Ttulo13"/>
        <w:kinsoku w:val="0"/>
        <w:overflowPunct w:val="0"/>
        <w:spacing w:before="0"/>
        <w:ind w:left="0" w:right="0"/>
        <w:jc w:val="both"/>
        <w:outlineLvl w:val="9"/>
        <w:rPr>
          <w:sz w:val="22"/>
          <w:szCs w:val="22"/>
        </w:rPr>
      </w:pPr>
      <w:r w:rsidRPr="00433538">
        <w:rPr>
          <w:sz w:val="22"/>
          <w:szCs w:val="22"/>
        </w:rPr>
        <w:lastRenderedPageBreak/>
        <w:t xml:space="preserve">4. DAS CONDIÇÕES E LOCAL </w:t>
      </w:r>
      <w:r>
        <w:rPr>
          <w:sz w:val="22"/>
          <w:szCs w:val="22"/>
        </w:rPr>
        <w:t>DA REALIZAÇÃO E ENTREGA DOS EXAMES.</w:t>
      </w:r>
    </w:p>
    <w:p w14:paraId="04DB5848" w14:textId="77777777" w:rsidR="006E70ED" w:rsidRPr="00433538" w:rsidRDefault="006E70ED" w:rsidP="006E70ED">
      <w:pPr>
        <w:pStyle w:val="Corpodetexto"/>
        <w:kinsoku w:val="0"/>
        <w:overflowPunct w:val="0"/>
        <w:spacing w:after="0" w:line="288" w:lineRule="auto"/>
        <w:ind w:right="102"/>
        <w:jc w:val="both"/>
        <w:rPr>
          <w:rFonts w:ascii="Calibri" w:hAnsi="Calibri" w:cs="Calibri"/>
          <w:sz w:val="22"/>
          <w:szCs w:val="22"/>
        </w:rPr>
      </w:pPr>
    </w:p>
    <w:p w14:paraId="6DD675B4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 Todos os exames deverão ser laudados pela empresa CONTRATADA no prazo máximo de 7 (sete) dias, salvo casos de urgência que o prazo será de 3 (três) dias após a realização do exame</w:t>
      </w:r>
    </w:p>
    <w:p w14:paraId="576E7965" w14:textId="77777777" w:rsidR="006E70ED" w:rsidRPr="00433538" w:rsidRDefault="006E70ED" w:rsidP="006E70ED">
      <w:pPr>
        <w:pStyle w:val="Corpodetexto"/>
        <w:kinsoku w:val="0"/>
        <w:overflowPunct w:val="0"/>
        <w:spacing w:after="0"/>
        <w:rPr>
          <w:rFonts w:ascii="Calibri" w:hAnsi="Calibri" w:cs="Calibri"/>
          <w:sz w:val="22"/>
          <w:szCs w:val="22"/>
        </w:rPr>
      </w:pPr>
    </w:p>
    <w:p w14:paraId="4433ED09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  <w:r w:rsidRPr="00433538">
        <w:rPr>
          <w:rFonts w:ascii="Calibri" w:hAnsi="Calibri" w:cs="Calibri"/>
          <w:sz w:val="22"/>
          <w:szCs w:val="22"/>
        </w:rPr>
        <w:t xml:space="preserve">4.2 </w:t>
      </w:r>
      <w:r>
        <w:rPr>
          <w:rFonts w:ascii="Calibri" w:hAnsi="Calibri" w:cs="Calibri"/>
          <w:b/>
          <w:sz w:val="22"/>
          <w:szCs w:val="22"/>
          <w:u w:val="single"/>
        </w:rPr>
        <w:t>Os locais para a realização dos exames não poderão ultrapassar um raio de 180 km de distância do Município de Taquarituba/SP.</w:t>
      </w:r>
    </w:p>
    <w:p w14:paraId="171947D7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</w:p>
    <w:p w14:paraId="3FE5C737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 Os exames deverão ser realizados no prazo máximo de 10 (dez) dias úteis após a solicitação, salvo nos casos de urgência que o prazo máximo será de 5 (cinco) dias úteis.</w:t>
      </w:r>
    </w:p>
    <w:p w14:paraId="6D186717" w14:textId="77777777" w:rsidR="006E70ED" w:rsidRPr="00433538" w:rsidRDefault="006E70ED" w:rsidP="006E70ED">
      <w:pPr>
        <w:pStyle w:val="Corpodetexto"/>
        <w:kinsoku w:val="0"/>
        <w:overflowPunct w:val="0"/>
        <w:spacing w:after="0"/>
        <w:rPr>
          <w:rFonts w:ascii="Calibri" w:hAnsi="Calibri" w:cs="Calibri"/>
          <w:sz w:val="22"/>
          <w:szCs w:val="22"/>
        </w:rPr>
      </w:pPr>
    </w:p>
    <w:p w14:paraId="5C37BC97" w14:textId="77777777" w:rsidR="006E70ED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 Os exames deverão ser realizados de segunda-feira a sexta-feira em horário comercial.</w:t>
      </w:r>
    </w:p>
    <w:p w14:paraId="614AC199" w14:textId="77777777" w:rsidR="006E70ED" w:rsidRDefault="006E70ED" w:rsidP="006E70ED">
      <w:pPr>
        <w:jc w:val="both"/>
        <w:rPr>
          <w:rFonts w:ascii="Calibri" w:hAnsi="Calibri" w:cs="Calibri"/>
          <w:sz w:val="22"/>
          <w:szCs w:val="22"/>
        </w:rPr>
      </w:pPr>
    </w:p>
    <w:p w14:paraId="0BF1F522" w14:textId="77777777" w:rsidR="006E70ED" w:rsidRPr="00433538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4.5. A CONTRATADA deverá dispor de profissional qualificado para realização do serviço;</w:t>
      </w:r>
    </w:p>
    <w:p w14:paraId="5C55D811" w14:textId="77777777" w:rsidR="006E70ED" w:rsidRPr="00433538" w:rsidRDefault="006E70ED" w:rsidP="006E70ED">
      <w:pPr>
        <w:pStyle w:val="Corpodetexto"/>
        <w:kinsoku w:val="0"/>
        <w:overflowPunct w:val="0"/>
        <w:spacing w:after="0"/>
        <w:rPr>
          <w:rFonts w:ascii="Calibri" w:hAnsi="Calibri" w:cs="Calibri"/>
          <w:sz w:val="22"/>
          <w:szCs w:val="22"/>
        </w:rPr>
      </w:pPr>
    </w:p>
    <w:p w14:paraId="644EDF49" w14:textId="77777777" w:rsidR="006E70ED" w:rsidRPr="00433538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463254">
        <w:rPr>
          <w:rFonts w:ascii="Calibri" w:hAnsi="Calibri" w:cs="Calibri"/>
          <w:sz w:val="22"/>
          <w:szCs w:val="22"/>
        </w:rPr>
        <w:t>4.6. Caso o exame seja entregue em desacordo com os requisitos estabelecidos pela Coordenadoria competente, ou em quantidade</w:t>
      </w:r>
      <w:r w:rsidRPr="00433538">
        <w:rPr>
          <w:rFonts w:ascii="Calibri" w:hAnsi="Calibri" w:cs="Calibri"/>
          <w:sz w:val="22"/>
          <w:szCs w:val="22"/>
        </w:rPr>
        <w:t xml:space="preserve"> inferior ao estabelecido, à empresa deverá substituí-lo ou complementá-lo em no máximo 48 (quarenta e oito) horas.</w:t>
      </w:r>
    </w:p>
    <w:p w14:paraId="40D8EEED" w14:textId="77777777" w:rsidR="006E70ED" w:rsidRPr="00433538" w:rsidRDefault="006E70ED" w:rsidP="006E70ED">
      <w:pPr>
        <w:rPr>
          <w:rFonts w:ascii="Calibri" w:hAnsi="Calibri"/>
          <w:b/>
          <w:sz w:val="22"/>
          <w:szCs w:val="22"/>
        </w:rPr>
      </w:pPr>
    </w:p>
    <w:p w14:paraId="5D52DA27" w14:textId="77777777" w:rsidR="006E70ED" w:rsidRPr="00433538" w:rsidRDefault="006E70ED" w:rsidP="006E70ED">
      <w:pPr>
        <w:pStyle w:val="Ttulo6"/>
        <w:spacing w:before="0" w:after="0"/>
        <w:jc w:val="center"/>
        <w:rPr>
          <w:rFonts w:ascii="Calibri" w:hAnsi="Calibri"/>
          <w:b w:val="0"/>
          <w:lang w:val="pt-BR"/>
        </w:rPr>
      </w:pPr>
    </w:p>
    <w:p w14:paraId="4E880520" w14:textId="77777777" w:rsidR="006E70ED" w:rsidRPr="00433538" w:rsidRDefault="006E70ED" w:rsidP="006E70ED">
      <w:pPr>
        <w:pStyle w:val="Ttulo6"/>
        <w:spacing w:before="0" w:after="0"/>
        <w:jc w:val="center"/>
        <w:rPr>
          <w:rFonts w:ascii="Calibri" w:hAnsi="Calibri"/>
          <w:b w:val="0"/>
          <w:lang w:val="pt-BR"/>
        </w:rPr>
      </w:pPr>
    </w:p>
    <w:p w14:paraId="3B9E4F7A" w14:textId="77777777" w:rsidR="003A291A" w:rsidRPr="00C92B7C" w:rsidRDefault="003A291A" w:rsidP="003A291A">
      <w:pPr>
        <w:pStyle w:val="Ttulo6"/>
        <w:spacing w:before="0" w:after="0"/>
        <w:jc w:val="center"/>
        <w:rPr>
          <w:rFonts w:ascii="Calibri" w:hAnsi="Calibri" w:cs="Calibri"/>
        </w:rPr>
      </w:pPr>
      <w:r w:rsidRPr="00475208">
        <w:rPr>
          <w:rFonts w:ascii="Calibri" w:hAnsi="Calibri" w:cs="Calibri"/>
          <w:b w:val="0"/>
        </w:rPr>
        <w:t xml:space="preserve">Taquarituba/SP, </w:t>
      </w:r>
      <w:r>
        <w:rPr>
          <w:rFonts w:ascii="Calibri" w:hAnsi="Calibri" w:cs="Calibri"/>
          <w:b w:val="0"/>
          <w:lang w:val="pt-BR"/>
        </w:rPr>
        <w:t>05 de julho de 2023</w:t>
      </w:r>
    </w:p>
    <w:p w14:paraId="5EECE01E" w14:textId="77777777" w:rsidR="006E70ED" w:rsidRPr="00433538" w:rsidRDefault="006E70ED" w:rsidP="006E70ED">
      <w:pPr>
        <w:jc w:val="center"/>
        <w:rPr>
          <w:rFonts w:ascii="Calibri" w:hAnsi="Calibri"/>
          <w:sz w:val="22"/>
          <w:szCs w:val="22"/>
        </w:rPr>
      </w:pPr>
    </w:p>
    <w:p w14:paraId="405EB943" w14:textId="77777777" w:rsidR="006E70ED" w:rsidRPr="00433538" w:rsidRDefault="006E70ED" w:rsidP="006E70ED">
      <w:pPr>
        <w:rPr>
          <w:rFonts w:ascii="Calibri" w:hAnsi="Calibri"/>
          <w:sz w:val="22"/>
          <w:szCs w:val="22"/>
        </w:rPr>
      </w:pPr>
    </w:p>
    <w:p w14:paraId="0CF61B6E" w14:textId="77777777" w:rsidR="006E70ED" w:rsidRPr="00433538" w:rsidRDefault="006E70ED" w:rsidP="006E70ED">
      <w:pPr>
        <w:jc w:val="center"/>
        <w:rPr>
          <w:rFonts w:ascii="Calibri" w:hAnsi="Calibri"/>
          <w:sz w:val="22"/>
          <w:szCs w:val="22"/>
        </w:rPr>
      </w:pPr>
    </w:p>
    <w:p w14:paraId="58870780" w14:textId="77777777" w:rsidR="006E70ED" w:rsidRPr="00433538" w:rsidRDefault="006E70ED" w:rsidP="006E70ED">
      <w:pPr>
        <w:jc w:val="center"/>
        <w:rPr>
          <w:rFonts w:ascii="Calibri" w:hAnsi="Calibri"/>
          <w:sz w:val="22"/>
          <w:szCs w:val="22"/>
        </w:rPr>
      </w:pPr>
    </w:p>
    <w:p w14:paraId="4F37B0B6" w14:textId="77777777" w:rsidR="006E70ED" w:rsidRPr="00433538" w:rsidRDefault="006E70ED" w:rsidP="006E70ED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433538">
        <w:rPr>
          <w:rFonts w:ascii="Calibri" w:hAnsi="Calibri"/>
          <w:b w:val="0"/>
        </w:rPr>
        <w:t>JEDSON HENRIQUE TOLEDO DE CARVALHO</w:t>
      </w:r>
    </w:p>
    <w:p w14:paraId="26830F95" w14:textId="78D36C8D" w:rsidR="006E70ED" w:rsidRPr="00433538" w:rsidRDefault="00C92B7C" w:rsidP="006E70ED">
      <w:pPr>
        <w:pStyle w:val="Ttulo6"/>
        <w:spacing w:before="0" w:after="0" w:line="276" w:lineRule="auto"/>
        <w:jc w:val="center"/>
        <w:rPr>
          <w:rFonts w:ascii="Calibri" w:hAnsi="Calibri"/>
          <w:b w:val="0"/>
          <w:lang w:val="pt-BR"/>
        </w:rPr>
      </w:pPr>
      <w:r>
        <w:rPr>
          <w:rFonts w:ascii="Calibri" w:hAnsi="Calibri"/>
          <w:b w:val="0"/>
        </w:rPr>
        <w:t>Coordenador Municipal de Compras</w:t>
      </w:r>
    </w:p>
    <w:p w14:paraId="0CF99C53" w14:textId="77777777" w:rsidR="006E70ED" w:rsidRDefault="006E70ED" w:rsidP="006E70ED">
      <w:pPr>
        <w:rPr>
          <w:lang w:eastAsia="x-none"/>
        </w:rPr>
      </w:pPr>
    </w:p>
    <w:p w14:paraId="5EEEE3C8" w14:textId="77777777" w:rsidR="006E70ED" w:rsidRDefault="006E70ED" w:rsidP="006E70ED">
      <w:pPr>
        <w:rPr>
          <w:lang w:eastAsia="x-none"/>
        </w:rPr>
      </w:pPr>
    </w:p>
    <w:p w14:paraId="0DA56260" w14:textId="77777777" w:rsidR="006E70ED" w:rsidRDefault="006E70ED" w:rsidP="006E70ED">
      <w:pPr>
        <w:rPr>
          <w:lang w:eastAsia="x-none"/>
        </w:rPr>
      </w:pPr>
    </w:p>
    <w:p w14:paraId="1CBBB3E0" w14:textId="77777777" w:rsidR="006E70ED" w:rsidRDefault="006E70ED" w:rsidP="006E70ED">
      <w:pPr>
        <w:rPr>
          <w:lang w:eastAsia="x-none"/>
        </w:rPr>
      </w:pPr>
    </w:p>
    <w:p w14:paraId="67F05849" w14:textId="77777777" w:rsidR="006E70ED" w:rsidRDefault="006E70ED" w:rsidP="006E70ED">
      <w:pPr>
        <w:rPr>
          <w:lang w:eastAsia="x-none"/>
        </w:rPr>
      </w:pPr>
    </w:p>
    <w:p w14:paraId="0A77E667" w14:textId="77777777" w:rsidR="006E70ED" w:rsidRDefault="006E70ED" w:rsidP="006E70ED">
      <w:pPr>
        <w:rPr>
          <w:lang w:eastAsia="x-none"/>
        </w:rPr>
      </w:pPr>
    </w:p>
    <w:p w14:paraId="34CEB6E4" w14:textId="77777777" w:rsidR="006E70ED" w:rsidRDefault="006E70ED" w:rsidP="006E70ED">
      <w:pPr>
        <w:rPr>
          <w:lang w:eastAsia="x-none"/>
        </w:rPr>
      </w:pPr>
    </w:p>
    <w:p w14:paraId="794B0884" w14:textId="77777777" w:rsidR="006E70ED" w:rsidRDefault="006E70ED" w:rsidP="006E70ED">
      <w:pPr>
        <w:rPr>
          <w:lang w:eastAsia="x-none"/>
        </w:rPr>
      </w:pPr>
    </w:p>
    <w:p w14:paraId="4E9298ED" w14:textId="77777777" w:rsidR="006E70ED" w:rsidRDefault="006E70ED" w:rsidP="006E70ED">
      <w:pPr>
        <w:rPr>
          <w:lang w:eastAsia="x-none"/>
        </w:rPr>
      </w:pPr>
    </w:p>
    <w:p w14:paraId="6901A85E" w14:textId="77777777" w:rsidR="006E70ED" w:rsidRDefault="006E70ED" w:rsidP="006E70ED">
      <w:pPr>
        <w:rPr>
          <w:lang w:eastAsia="x-none"/>
        </w:rPr>
      </w:pPr>
    </w:p>
    <w:p w14:paraId="7FA50A0B" w14:textId="77777777" w:rsidR="006E70ED" w:rsidRDefault="006E70ED" w:rsidP="006E70ED">
      <w:pPr>
        <w:rPr>
          <w:lang w:eastAsia="x-none"/>
        </w:rPr>
      </w:pPr>
    </w:p>
    <w:p w14:paraId="797F3769" w14:textId="216731FC" w:rsidR="006E70ED" w:rsidRDefault="006E70ED" w:rsidP="006E70ED">
      <w:pPr>
        <w:rPr>
          <w:lang w:eastAsia="x-none"/>
        </w:rPr>
      </w:pPr>
    </w:p>
    <w:p w14:paraId="0EF55A21" w14:textId="758F65B3" w:rsidR="006E70ED" w:rsidRDefault="006E70ED" w:rsidP="006E70ED">
      <w:pPr>
        <w:rPr>
          <w:lang w:eastAsia="x-none"/>
        </w:rPr>
      </w:pPr>
    </w:p>
    <w:p w14:paraId="193D6955" w14:textId="63FEAB88" w:rsidR="006E70ED" w:rsidRDefault="006E70ED" w:rsidP="006E70ED">
      <w:pPr>
        <w:rPr>
          <w:lang w:eastAsia="x-none"/>
        </w:rPr>
      </w:pPr>
    </w:p>
    <w:p w14:paraId="3C076F73" w14:textId="044B6FF7" w:rsidR="006E70ED" w:rsidRDefault="006E70ED" w:rsidP="006E70ED">
      <w:pPr>
        <w:rPr>
          <w:lang w:eastAsia="x-none"/>
        </w:rPr>
      </w:pPr>
    </w:p>
    <w:p w14:paraId="5D12FA65" w14:textId="3C1CE037" w:rsidR="006E70ED" w:rsidRDefault="006E70ED" w:rsidP="006E70ED">
      <w:pPr>
        <w:rPr>
          <w:lang w:eastAsia="x-none"/>
        </w:rPr>
      </w:pPr>
    </w:p>
    <w:p w14:paraId="3AD26A8F" w14:textId="354EBBDA" w:rsidR="006E70ED" w:rsidRDefault="006E70ED" w:rsidP="006E70ED">
      <w:pPr>
        <w:rPr>
          <w:lang w:eastAsia="x-none"/>
        </w:rPr>
      </w:pPr>
    </w:p>
    <w:p w14:paraId="2889741C" w14:textId="3C382ED0" w:rsidR="006E70ED" w:rsidRDefault="006E70ED" w:rsidP="006E70ED">
      <w:pPr>
        <w:rPr>
          <w:lang w:eastAsia="x-none"/>
        </w:rPr>
      </w:pPr>
    </w:p>
    <w:p w14:paraId="5268B6D5" w14:textId="163AD7FB" w:rsidR="006E70ED" w:rsidRDefault="006E70ED" w:rsidP="006E70ED">
      <w:pPr>
        <w:rPr>
          <w:lang w:eastAsia="x-none"/>
        </w:rPr>
      </w:pPr>
    </w:p>
    <w:p w14:paraId="6A7C806A" w14:textId="77777777" w:rsidR="006E70ED" w:rsidRDefault="006E70ED" w:rsidP="006E70ED">
      <w:pPr>
        <w:rPr>
          <w:lang w:eastAsia="x-none"/>
        </w:rPr>
      </w:pPr>
    </w:p>
    <w:p w14:paraId="207DBB3F" w14:textId="77777777" w:rsidR="006E70ED" w:rsidRDefault="006E70ED" w:rsidP="006E70ED">
      <w:pPr>
        <w:rPr>
          <w:lang w:eastAsia="x-none"/>
        </w:rPr>
      </w:pPr>
    </w:p>
    <w:p w14:paraId="12851C5B" w14:textId="5D9D5D73" w:rsidR="006E70ED" w:rsidRPr="00776875" w:rsidRDefault="006E70ED" w:rsidP="00C92B7C">
      <w:pPr>
        <w:pStyle w:val="Ttulo1"/>
        <w:jc w:val="center"/>
        <w:rPr>
          <w:rFonts w:ascii="Calibri" w:hAnsi="Calibri"/>
          <w:bCs/>
          <w:sz w:val="22"/>
          <w:szCs w:val="22"/>
        </w:rPr>
      </w:pPr>
      <w:r w:rsidRPr="00776875">
        <w:rPr>
          <w:rFonts w:ascii="Calibri" w:hAnsi="Calibri"/>
          <w:bCs/>
          <w:sz w:val="22"/>
          <w:szCs w:val="22"/>
        </w:rPr>
        <w:lastRenderedPageBreak/>
        <w:t>ANEXO – II</w:t>
      </w:r>
    </w:p>
    <w:p w14:paraId="179D98F1" w14:textId="77777777" w:rsidR="006E70ED" w:rsidRPr="00776875" w:rsidRDefault="006E70ED" w:rsidP="00C92B7C">
      <w:pPr>
        <w:pStyle w:val="Ttulo1"/>
        <w:jc w:val="center"/>
        <w:rPr>
          <w:rFonts w:ascii="Calibri" w:hAnsi="Calibri"/>
          <w:bCs/>
          <w:sz w:val="22"/>
          <w:szCs w:val="22"/>
        </w:rPr>
      </w:pPr>
      <w:r w:rsidRPr="00776875">
        <w:rPr>
          <w:rFonts w:ascii="Calibri" w:hAnsi="Calibri"/>
          <w:bCs/>
          <w:sz w:val="22"/>
          <w:szCs w:val="22"/>
        </w:rPr>
        <w:t>MODELO DE PROPOSTA</w:t>
      </w:r>
    </w:p>
    <w:p w14:paraId="14010CC7" w14:textId="77777777" w:rsidR="006E70ED" w:rsidRPr="00776875" w:rsidRDefault="006E70ED" w:rsidP="00C92B7C">
      <w:pPr>
        <w:jc w:val="center"/>
        <w:rPr>
          <w:rFonts w:ascii="Calibri" w:hAnsi="Calibri" w:cs="Arial"/>
          <w:sz w:val="22"/>
          <w:szCs w:val="22"/>
        </w:rPr>
      </w:pPr>
    </w:p>
    <w:p w14:paraId="0753DCC1" w14:textId="7916E31C" w:rsidR="006E70ED" w:rsidRPr="00776875" w:rsidRDefault="006E70ED" w:rsidP="00C92B7C">
      <w:pPr>
        <w:jc w:val="center"/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ELETRÔNICO Nº </w:t>
      </w:r>
      <w:r>
        <w:rPr>
          <w:rFonts w:ascii="Calibri" w:hAnsi="Calibri" w:cs="Arial"/>
          <w:b/>
          <w:sz w:val="22"/>
          <w:szCs w:val="22"/>
        </w:rPr>
        <w:t>033/2023</w:t>
      </w:r>
    </w:p>
    <w:p w14:paraId="37487CE7" w14:textId="77777777" w:rsidR="006E70ED" w:rsidRPr="00776875" w:rsidRDefault="006E70ED" w:rsidP="00C92B7C">
      <w:pPr>
        <w:jc w:val="center"/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PROCESSO ADM. LICITATÓRIO Nº </w:t>
      </w:r>
      <w:r>
        <w:rPr>
          <w:rFonts w:ascii="Calibri" w:hAnsi="Calibri" w:cs="Arial"/>
          <w:b/>
          <w:sz w:val="22"/>
          <w:szCs w:val="22"/>
        </w:rPr>
        <w:t>078/2023</w:t>
      </w:r>
    </w:p>
    <w:p w14:paraId="72EC8ADF" w14:textId="77777777" w:rsidR="006E70ED" w:rsidRPr="00776875" w:rsidRDefault="006E70ED" w:rsidP="006E70ED">
      <w:pPr>
        <w:jc w:val="both"/>
        <w:rPr>
          <w:rFonts w:ascii="Calibri" w:hAnsi="Calibri" w:cs="Arial"/>
          <w:sz w:val="22"/>
          <w:szCs w:val="22"/>
        </w:rPr>
      </w:pPr>
    </w:p>
    <w:p w14:paraId="77988EDC" w14:textId="77777777" w:rsidR="006E70ED" w:rsidRDefault="006E70ED" w:rsidP="006E70ED">
      <w:pPr>
        <w:jc w:val="both"/>
        <w:rPr>
          <w:rFonts w:ascii="Calibri" w:hAnsi="Calibri" w:cs="Arial"/>
        </w:rPr>
      </w:pPr>
      <w:r w:rsidRPr="00726A2D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Pr="002C4FEC">
        <w:rPr>
          <w:rFonts w:ascii="Calibri" w:hAnsi="Calibri" w:cs="Calibri"/>
          <w:i/>
          <w:iCs/>
          <w:sz w:val="22"/>
          <w:szCs w:val="22"/>
        </w:rPr>
        <w:t>“Registro de Preços para aquisições futuras e parceladas de exames complementares de ressonância Magnética, ecocardiograma, teste ergométrico, ultrassom, colonoscopia e doppler, pelo período de 12 (doze) meses, conforme solicitação da Coordenadoria Municipal da Saúde".</w:t>
      </w:r>
    </w:p>
    <w:p w14:paraId="32AD85E2" w14:textId="77777777" w:rsidR="006E70ED" w:rsidRPr="00695AE8" w:rsidRDefault="006E70ED" w:rsidP="006E70ED">
      <w:pPr>
        <w:jc w:val="both"/>
        <w:rPr>
          <w:rFonts w:ascii="Calibri" w:hAnsi="Calibri" w:cs="Arial"/>
        </w:rPr>
      </w:pPr>
    </w:p>
    <w:p w14:paraId="45F60199" w14:textId="77777777" w:rsidR="006E70ED" w:rsidRPr="009F72A9" w:rsidRDefault="006E70ED" w:rsidP="006E70ED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DADOS DA PROPONENTE</w:t>
      </w:r>
    </w:p>
    <w:p w14:paraId="09A823E6" w14:textId="77777777" w:rsidR="006E70ED" w:rsidRPr="009F72A9" w:rsidRDefault="006E70ED" w:rsidP="006E70ED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__________________________</w:t>
      </w:r>
    </w:p>
    <w:p w14:paraId="1275F5D1" w14:textId="77777777" w:rsidR="006E70ED" w:rsidRPr="009F72A9" w:rsidRDefault="006E70ED" w:rsidP="006E70ED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14:paraId="5263FC6F" w14:textId="77777777" w:rsidR="006E70ED" w:rsidRPr="009F72A9" w:rsidRDefault="006E70ED" w:rsidP="006E70ED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 xml:space="preserve">ENDEREÇO </w:t>
      </w:r>
      <w:proofErr w:type="gramStart"/>
      <w:r w:rsidRPr="009F72A9">
        <w:rPr>
          <w:rFonts w:ascii="Calibri" w:hAnsi="Calibri" w:cs="Arial"/>
          <w:b/>
          <w:sz w:val="23"/>
          <w:szCs w:val="23"/>
        </w:rPr>
        <w:t>COMPLETO:_</w:t>
      </w:r>
      <w:proofErr w:type="gramEnd"/>
      <w:r w:rsidRPr="009F72A9">
        <w:rPr>
          <w:rFonts w:ascii="Calibri" w:hAnsi="Calibri" w:cs="Arial"/>
          <w:b/>
          <w:sz w:val="23"/>
          <w:szCs w:val="23"/>
        </w:rPr>
        <w:t>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14:paraId="60D8204A" w14:textId="77777777" w:rsidR="006E70ED" w:rsidRPr="009F72A9" w:rsidRDefault="006E70ED" w:rsidP="006E70ED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14:paraId="5E5B9B49" w14:textId="77777777" w:rsidR="006E70ED" w:rsidRDefault="006E70ED" w:rsidP="006E70ED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14:paraId="7B6128A4" w14:textId="77777777" w:rsidR="006E70ED" w:rsidRPr="009F72A9" w:rsidRDefault="006E70ED" w:rsidP="006E70ED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DADOS BANCÁRIOS: </w:t>
      </w:r>
      <w:r w:rsidRPr="009F72A9">
        <w:rPr>
          <w:rFonts w:ascii="Calibri" w:hAnsi="Calibri" w:cs="Arial"/>
          <w:b/>
          <w:sz w:val="23"/>
          <w:szCs w:val="23"/>
        </w:rPr>
        <w:t>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</w:t>
      </w:r>
    </w:p>
    <w:p w14:paraId="596115B6" w14:textId="77777777" w:rsidR="006E70ED" w:rsidRDefault="006E70ED" w:rsidP="006E70ED">
      <w:pPr>
        <w:rPr>
          <w:rFonts w:ascii="Calibri" w:hAnsi="Calibri" w:cs="Arial"/>
        </w:rPr>
      </w:pPr>
    </w:p>
    <w:p w14:paraId="7C8AC3F3" w14:textId="77777777" w:rsidR="006E70ED" w:rsidRDefault="006E70ED" w:rsidP="006E70ED">
      <w:pPr>
        <w:rPr>
          <w:rFonts w:ascii="Calibri" w:hAnsi="Calibri" w:cs="Arial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37"/>
        <w:gridCol w:w="567"/>
        <w:gridCol w:w="2977"/>
        <w:gridCol w:w="992"/>
        <w:gridCol w:w="1418"/>
        <w:gridCol w:w="1134"/>
        <w:gridCol w:w="1164"/>
      </w:tblGrid>
      <w:tr w:rsidR="006E70ED" w:rsidRPr="005D3E2E" w14:paraId="52989C7D" w14:textId="77777777" w:rsidTr="00641CC9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728C4380" w14:textId="77777777" w:rsidR="006E70ED" w:rsidRPr="005D3E2E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A067A04" w14:textId="77777777" w:rsidR="006E70ED" w:rsidRPr="005D3E2E" w:rsidRDefault="006E70ED" w:rsidP="00641CC9">
            <w:pPr>
              <w:ind w:left="-138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QTD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3B050" w14:textId="77777777" w:rsidR="006E70ED" w:rsidRPr="005D3E2E" w:rsidRDefault="006E70ED" w:rsidP="00641CC9">
            <w:pPr>
              <w:ind w:left="-108" w:right="-7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0FC422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40260" w14:textId="77777777" w:rsidR="006E70ED" w:rsidRDefault="006E70ED" w:rsidP="00641CC9">
            <w:pPr>
              <w:ind w:left="-108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NUMERO</w:t>
            </w:r>
          </w:p>
          <w:p w14:paraId="593BF54A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C.A.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DFE9B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MARCA OU</w:t>
            </w:r>
          </w:p>
          <w:p w14:paraId="215D81A3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31179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77021ED4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27659CFC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00442DAB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TOTAL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5D3E2E">
              <w:rPr>
                <w:rFonts w:ascii="Calibri" w:hAnsi="Calibri" w:cs="Arial"/>
                <w:b/>
              </w:rPr>
              <w:t>(R$)</w:t>
            </w:r>
          </w:p>
        </w:tc>
      </w:tr>
      <w:tr w:rsidR="006E70ED" w:rsidRPr="005D3E2E" w14:paraId="45A44A47" w14:textId="77777777" w:rsidTr="00641CC9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43B8370F" w14:textId="77777777" w:rsidR="006E70ED" w:rsidRPr="005D3E2E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D2525E6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BAE29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C55148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C10B2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958D3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18087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136C87D9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6E70ED" w:rsidRPr="005D3E2E" w14:paraId="3814B2AB" w14:textId="77777777" w:rsidTr="00641CC9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4AC25358" w14:textId="77777777" w:rsidR="006E70ED" w:rsidRPr="005D3E2E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C0430BC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E6700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524882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49772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29967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3C59B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12A0A633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6E70ED" w:rsidRPr="005D3E2E" w14:paraId="5DF547B6" w14:textId="77777777" w:rsidTr="00641CC9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0D17102F" w14:textId="77777777" w:rsidR="006E70ED" w:rsidRPr="005D3E2E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8D4882E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933E4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C869DF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28B1E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FE886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8225E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780B20C6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6E70ED" w:rsidRPr="005D3E2E" w14:paraId="6169712C" w14:textId="77777777" w:rsidTr="00641CC9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25CCEDA8" w14:textId="77777777" w:rsidR="006E70ED" w:rsidRPr="005D3E2E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C60605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1CC4D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6781AF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6FD01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4CE73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10FBB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75F55FCF" w14:textId="77777777" w:rsidR="006E70ED" w:rsidRPr="005D3E2E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6E70ED" w:rsidRPr="005D3E2E" w14:paraId="608FA8A5" w14:textId="77777777" w:rsidTr="00641CC9">
        <w:trPr>
          <w:trHeight w:hRule="exact" w:val="284"/>
          <w:jc w:val="center"/>
        </w:trPr>
        <w:tc>
          <w:tcPr>
            <w:tcW w:w="825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279142" w14:textId="77777777" w:rsidR="006E70ED" w:rsidRPr="005D3E2E" w:rsidRDefault="006E70ED" w:rsidP="00641CC9">
            <w:pPr>
              <w:pStyle w:val="Corpodetexto"/>
              <w:spacing w:line="360" w:lineRule="auto"/>
              <w:jc w:val="right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 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9FC5682" w14:textId="77777777" w:rsidR="006E70ED" w:rsidRPr="005D3E2E" w:rsidRDefault="006E70ED" w:rsidP="00641CC9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02459FAE" w14:textId="77777777" w:rsidR="006E70ED" w:rsidRPr="00417B2A" w:rsidRDefault="006E70ED" w:rsidP="006E70ED">
      <w:pPr>
        <w:pStyle w:val="Ttulo1"/>
        <w:rPr>
          <w:rFonts w:ascii="Calibri" w:hAnsi="Calibri"/>
          <w:b w:val="0"/>
          <w:bCs/>
          <w:sz w:val="22"/>
          <w:szCs w:val="22"/>
        </w:rPr>
      </w:pPr>
    </w:p>
    <w:p w14:paraId="440B929A" w14:textId="77777777" w:rsidR="006E70ED" w:rsidRPr="00417B2A" w:rsidRDefault="006E70ED" w:rsidP="006E70ED">
      <w:pPr>
        <w:pStyle w:val="Ttulo1"/>
        <w:rPr>
          <w:rFonts w:ascii="Calibri" w:hAnsi="Calibri"/>
          <w:b w:val="0"/>
          <w:bCs/>
          <w:sz w:val="22"/>
          <w:szCs w:val="22"/>
        </w:rPr>
      </w:pPr>
    </w:p>
    <w:p w14:paraId="0B04073A" w14:textId="77777777" w:rsidR="006E70ED" w:rsidRPr="00417B2A" w:rsidRDefault="006E70ED" w:rsidP="006E70ED">
      <w:pPr>
        <w:pStyle w:val="Ttulo1"/>
        <w:rPr>
          <w:rFonts w:ascii="Calibri" w:hAnsi="Calibri"/>
          <w:b w:val="0"/>
          <w:bCs/>
          <w:sz w:val="22"/>
          <w:szCs w:val="22"/>
        </w:rPr>
      </w:pPr>
      <w:r w:rsidRPr="00417B2A">
        <w:rPr>
          <w:rFonts w:ascii="Calibri" w:hAnsi="Calibri"/>
          <w:b w:val="0"/>
          <w:bCs/>
          <w:sz w:val="22"/>
          <w:szCs w:val="22"/>
        </w:rPr>
        <w:t xml:space="preserve">Prazo de Validade da </w:t>
      </w:r>
      <w:proofErr w:type="gramStart"/>
      <w:r w:rsidRPr="00417B2A">
        <w:rPr>
          <w:rFonts w:ascii="Calibri" w:hAnsi="Calibri"/>
          <w:b w:val="0"/>
          <w:bCs/>
          <w:sz w:val="22"/>
          <w:szCs w:val="22"/>
        </w:rPr>
        <w:t>Proposta  _</w:t>
      </w:r>
      <w:proofErr w:type="gramEnd"/>
      <w:r w:rsidRPr="00417B2A">
        <w:rPr>
          <w:rFonts w:ascii="Calibri" w:hAnsi="Calibri"/>
          <w:b w:val="0"/>
          <w:bCs/>
          <w:sz w:val="22"/>
          <w:szCs w:val="22"/>
        </w:rPr>
        <w:t>__XX___ dias</w:t>
      </w:r>
    </w:p>
    <w:p w14:paraId="3495E80E" w14:textId="77777777" w:rsidR="006E70ED" w:rsidRPr="00417B2A" w:rsidRDefault="006E70ED" w:rsidP="006E70ED">
      <w:pPr>
        <w:rPr>
          <w:rFonts w:ascii="Calibri" w:hAnsi="Calibri" w:cs="Arial"/>
          <w:sz w:val="22"/>
          <w:szCs w:val="22"/>
        </w:rPr>
      </w:pPr>
    </w:p>
    <w:p w14:paraId="75F42C76" w14:textId="77777777" w:rsidR="006E70ED" w:rsidRPr="00417B2A" w:rsidRDefault="006E70ED" w:rsidP="006E70ED">
      <w:pPr>
        <w:rPr>
          <w:rFonts w:ascii="Calibri" w:hAnsi="Calibri" w:cs="Arial"/>
          <w:sz w:val="22"/>
          <w:szCs w:val="22"/>
        </w:rPr>
      </w:pPr>
      <w:r w:rsidRPr="00417B2A">
        <w:rPr>
          <w:rFonts w:ascii="Calibri" w:hAnsi="Calibri" w:cs="Arial"/>
          <w:sz w:val="22"/>
          <w:szCs w:val="22"/>
        </w:rPr>
        <w:t xml:space="preserve">Prazo de </w:t>
      </w:r>
      <w:proofErr w:type="gramStart"/>
      <w:r w:rsidRPr="00417B2A">
        <w:rPr>
          <w:rFonts w:ascii="Calibri" w:hAnsi="Calibri" w:cs="Arial"/>
          <w:sz w:val="22"/>
          <w:szCs w:val="22"/>
        </w:rPr>
        <w:t>entrega:_</w:t>
      </w:r>
      <w:proofErr w:type="gramEnd"/>
      <w:r w:rsidRPr="00417B2A">
        <w:rPr>
          <w:rFonts w:ascii="Calibri" w:hAnsi="Calibri" w:cs="Arial"/>
          <w:sz w:val="22"/>
          <w:szCs w:val="22"/>
        </w:rPr>
        <w:t>____XXX_____</w:t>
      </w:r>
    </w:p>
    <w:p w14:paraId="335AA0BB" w14:textId="77777777" w:rsidR="006E70ED" w:rsidRDefault="006E70ED" w:rsidP="006E70ED">
      <w:pPr>
        <w:rPr>
          <w:rFonts w:ascii="Calibri" w:hAnsi="Calibri" w:cs="Arial"/>
          <w:sz w:val="22"/>
          <w:szCs w:val="22"/>
        </w:rPr>
      </w:pPr>
    </w:p>
    <w:p w14:paraId="36D4F522" w14:textId="77777777" w:rsidR="006E70ED" w:rsidRDefault="006E70ED" w:rsidP="006E70ED">
      <w:pPr>
        <w:rPr>
          <w:rFonts w:ascii="Calibri" w:hAnsi="Calibri" w:cs="Arial"/>
          <w:sz w:val="22"/>
          <w:szCs w:val="22"/>
        </w:rPr>
      </w:pPr>
    </w:p>
    <w:p w14:paraId="22CCF2F8" w14:textId="77777777" w:rsidR="006E70ED" w:rsidRPr="002C7BB4" w:rsidRDefault="006E70ED" w:rsidP="006E70ED">
      <w:pPr>
        <w:rPr>
          <w:rFonts w:ascii="Calibri" w:hAnsi="Calibri" w:cs="Arial"/>
          <w:sz w:val="22"/>
          <w:szCs w:val="22"/>
        </w:rPr>
      </w:pPr>
    </w:p>
    <w:p w14:paraId="2B91D0DD" w14:textId="77777777" w:rsidR="006E70ED" w:rsidRPr="002C7BB4" w:rsidRDefault="006E70ED" w:rsidP="006E70ED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_____XX____, ___ de ________ de 20</w:t>
      </w:r>
      <w:r>
        <w:rPr>
          <w:rFonts w:ascii="Calibri" w:hAnsi="Calibri" w:cs="Arial"/>
          <w:sz w:val="22"/>
          <w:szCs w:val="22"/>
        </w:rPr>
        <w:t>23</w:t>
      </w:r>
    </w:p>
    <w:p w14:paraId="14066DAD" w14:textId="77777777" w:rsidR="006E70ED" w:rsidRDefault="006E70ED" w:rsidP="006E70ED">
      <w:pPr>
        <w:jc w:val="center"/>
        <w:rPr>
          <w:rFonts w:ascii="Calibri" w:hAnsi="Calibri" w:cs="Arial"/>
          <w:sz w:val="22"/>
          <w:szCs w:val="22"/>
        </w:rPr>
      </w:pPr>
    </w:p>
    <w:p w14:paraId="55AA52F3" w14:textId="77777777" w:rsidR="006E70ED" w:rsidRDefault="006E70ED" w:rsidP="006E70ED">
      <w:pPr>
        <w:jc w:val="center"/>
        <w:rPr>
          <w:rFonts w:ascii="Calibri" w:hAnsi="Calibri" w:cs="Arial"/>
          <w:sz w:val="22"/>
          <w:szCs w:val="22"/>
        </w:rPr>
      </w:pPr>
    </w:p>
    <w:p w14:paraId="023D0A99" w14:textId="77777777" w:rsidR="006E70ED" w:rsidRPr="00831ECC" w:rsidRDefault="006E70ED" w:rsidP="006E70ED">
      <w:pPr>
        <w:jc w:val="center"/>
        <w:rPr>
          <w:rFonts w:ascii="Calibri" w:hAnsi="Calibri" w:cs="Arial"/>
          <w:sz w:val="12"/>
          <w:szCs w:val="12"/>
        </w:rPr>
      </w:pPr>
    </w:p>
    <w:p w14:paraId="7ACC4CA5" w14:textId="77777777" w:rsidR="006E70ED" w:rsidRPr="002C7BB4" w:rsidRDefault="006E70ED" w:rsidP="006E70ED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 ________________</w:t>
      </w:r>
    </w:p>
    <w:p w14:paraId="0AA55793" w14:textId="77777777" w:rsidR="006E70ED" w:rsidRDefault="006E70ED" w:rsidP="006E70ED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Responsável (Carimbo da Empresa e CNPJ)</w:t>
      </w:r>
    </w:p>
    <w:p w14:paraId="041D4FBD" w14:textId="77777777" w:rsidR="006E70ED" w:rsidRPr="002C7BB4" w:rsidRDefault="006E70ED" w:rsidP="006E70ED">
      <w:pPr>
        <w:jc w:val="center"/>
        <w:rPr>
          <w:rFonts w:ascii="Calibri" w:hAnsi="Calibri" w:cs="Arial"/>
          <w:sz w:val="22"/>
          <w:szCs w:val="22"/>
        </w:rPr>
      </w:pPr>
    </w:p>
    <w:p w14:paraId="7388B503" w14:textId="77777777" w:rsidR="006E70ED" w:rsidRPr="00776875" w:rsidRDefault="006E70ED" w:rsidP="006E70E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NOTA:</w:t>
      </w:r>
    </w:p>
    <w:p w14:paraId="5E952C80" w14:textId="77777777" w:rsidR="006E70ED" w:rsidRPr="00776875" w:rsidRDefault="006E70ED" w:rsidP="006E70E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BD90072" w14:textId="77777777" w:rsidR="006E70ED" w:rsidRPr="00776875" w:rsidRDefault="006E70ED" w:rsidP="006E70E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76875">
        <w:rPr>
          <w:rFonts w:ascii="Calibri" w:hAnsi="Calibri"/>
          <w:sz w:val="22"/>
          <w:szCs w:val="22"/>
        </w:rPr>
        <w:lastRenderedPageBreak/>
        <w:t>Além do modelo acima, a proposta deverá obedecer também às especificações contidas no Edital</w:t>
      </w:r>
      <w:r>
        <w:rPr>
          <w:rFonts w:ascii="Calibri" w:hAnsi="Calibri"/>
          <w:sz w:val="22"/>
          <w:szCs w:val="22"/>
        </w:rPr>
        <w:t>.</w:t>
      </w:r>
    </w:p>
    <w:p w14:paraId="6EF2D600" w14:textId="77777777" w:rsidR="006E70ED" w:rsidRDefault="006E70ED" w:rsidP="006E70E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508ADDD" w14:textId="77777777" w:rsidR="006E70ED" w:rsidRPr="002C7BB4" w:rsidRDefault="006E70ED" w:rsidP="006E70E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C7BB4">
        <w:rPr>
          <w:rFonts w:ascii="Calibri" w:hAnsi="Calibri"/>
          <w:sz w:val="22"/>
          <w:szCs w:val="22"/>
        </w:rPr>
        <w:t xml:space="preserve">NOME e QUALIFICAÇÃO completos do representante da empresa que a representará no ato da assinatura </w:t>
      </w:r>
      <w:r>
        <w:rPr>
          <w:rFonts w:ascii="Calibri" w:hAnsi="Calibri"/>
          <w:sz w:val="22"/>
          <w:szCs w:val="22"/>
        </w:rPr>
        <w:t>da Ata de Registro de Preços</w:t>
      </w:r>
      <w:r w:rsidRPr="002C7BB4">
        <w:rPr>
          <w:rFonts w:ascii="Calibri" w:hAnsi="Calibri"/>
          <w:sz w:val="22"/>
          <w:szCs w:val="22"/>
        </w:rPr>
        <w:t>, no caso de ser a l</w:t>
      </w:r>
      <w:r>
        <w:rPr>
          <w:rFonts w:ascii="Calibri" w:hAnsi="Calibri"/>
          <w:sz w:val="22"/>
          <w:szCs w:val="22"/>
        </w:rPr>
        <w:t>icitante vencedora do certame, conforme tabela abaixo:</w:t>
      </w:r>
    </w:p>
    <w:p w14:paraId="6902FED4" w14:textId="77777777" w:rsidR="006E70ED" w:rsidRDefault="006E70ED" w:rsidP="006E70ED">
      <w:pPr>
        <w:rPr>
          <w:rFonts w:ascii="Calibri" w:hAnsi="Calibri"/>
        </w:rPr>
      </w:pPr>
    </w:p>
    <w:p w14:paraId="32F6FB7C" w14:textId="77777777" w:rsidR="006E70ED" w:rsidRDefault="006E70ED" w:rsidP="006E70ED">
      <w:pPr>
        <w:rPr>
          <w:rFonts w:ascii="Calibri" w:hAnsi="Calibri"/>
        </w:rPr>
      </w:pPr>
    </w:p>
    <w:p w14:paraId="481A902D" w14:textId="77777777" w:rsidR="006E70ED" w:rsidRPr="002A541E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3E19D6CE" w14:textId="77777777" w:rsidR="006E70ED" w:rsidRPr="002A541E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0052691E" w14:textId="77777777" w:rsidR="006E70ED" w:rsidRPr="002A541E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14:paraId="749753ED" w14:textId="77777777" w:rsidR="006E70ED" w:rsidRPr="002A541E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14:paraId="6C7B957F" w14:textId="77777777" w:rsidR="006E70ED" w:rsidRPr="002A541E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Endereço residencial completo: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14:paraId="5C230EAA" w14:textId="77777777" w:rsidR="006E70ED" w:rsidRPr="002A541E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institucional: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14:paraId="47F66E64" w14:textId="77777777" w:rsidR="006E70ED" w:rsidRPr="002A541E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E-mail pessoal: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14:paraId="53F5DBFA" w14:textId="77777777" w:rsidR="006E70ED" w:rsidRDefault="006E70ED" w:rsidP="006E70ED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Telefone(s):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14:paraId="1A04E402" w14:textId="77777777" w:rsidR="006E70ED" w:rsidRDefault="006E70ED" w:rsidP="006E70ED">
      <w:pPr>
        <w:rPr>
          <w:rFonts w:ascii="Calibri" w:hAnsi="Calibri"/>
        </w:rPr>
      </w:pPr>
    </w:p>
    <w:p w14:paraId="48ABE091" w14:textId="77777777" w:rsidR="006E70ED" w:rsidRPr="00695AE8" w:rsidRDefault="006E70ED" w:rsidP="006E70ED">
      <w:pPr>
        <w:rPr>
          <w:rFonts w:ascii="Calibri" w:hAnsi="Calibri"/>
        </w:rPr>
      </w:pPr>
    </w:p>
    <w:p w14:paraId="04D2EB3A" w14:textId="77777777" w:rsidR="006E70ED" w:rsidRDefault="006E70ED" w:rsidP="006E70ED">
      <w:pPr>
        <w:tabs>
          <w:tab w:val="left" w:pos="0"/>
        </w:tabs>
        <w:rPr>
          <w:rFonts w:ascii="Calibri" w:hAnsi="Calibri" w:cs="Calibri"/>
          <w:b/>
          <w:color w:val="FF0000"/>
        </w:rPr>
      </w:pPr>
      <w:r w:rsidRPr="00E173A8">
        <w:rPr>
          <w:rFonts w:ascii="Calibri" w:hAnsi="Calibri" w:cs="Calibri"/>
          <w:b/>
          <w:i/>
          <w:color w:val="FF000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</w:rPr>
        <w:t xml:space="preserve"> EMPRESA</w:t>
      </w:r>
      <w:r w:rsidRPr="00E173A8">
        <w:rPr>
          <w:rFonts w:ascii="Calibri" w:hAnsi="Calibri" w:cs="Calibri"/>
          <w:b/>
          <w:color w:val="FF0000"/>
        </w:rPr>
        <w:t>.</w:t>
      </w:r>
    </w:p>
    <w:p w14:paraId="2A96CDAA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765CB212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5D284909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6D86B8B5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6468DACF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259F1623" w14:textId="4557403E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3F486D47" w14:textId="58952611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6CE23BE1" w14:textId="3E20218C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71B3C69B" w14:textId="18D724D8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10AD21C0" w14:textId="5CF48DD4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2CF1D802" w14:textId="54F87DF9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5C058A9A" w14:textId="5BA32B48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1DC0543B" w14:textId="766C2490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2DC38CF1" w14:textId="4202D14B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0123F8A0" w14:textId="5C05C573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6474B6E0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6320F582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035FCA5B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0CE2B7CA" w14:textId="77777777" w:rsidR="006E70ED" w:rsidRDefault="006E70ED" w:rsidP="006E70ED">
      <w:pPr>
        <w:pStyle w:val="Corpodetexto"/>
        <w:rPr>
          <w:rFonts w:ascii="Calibri" w:hAnsi="Calibri"/>
          <w:b/>
          <w:sz w:val="24"/>
          <w:szCs w:val="24"/>
        </w:rPr>
      </w:pPr>
    </w:p>
    <w:p w14:paraId="70B172BB" w14:textId="77777777" w:rsidR="006E70ED" w:rsidRDefault="006E70ED" w:rsidP="006E70ED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77382B">
        <w:rPr>
          <w:rFonts w:ascii="Calibri" w:hAnsi="Calibri" w:cs="Calibri"/>
          <w:b/>
          <w:bCs/>
          <w:color w:val="000000"/>
          <w:sz w:val="22"/>
        </w:rPr>
        <w:lastRenderedPageBreak/>
        <w:t>ANEXO III - MODELO DE DECLARAÇÕES</w:t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77382B">
        <w:rPr>
          <w:rFonts w:ascii="Calibri" w:hAnsi="Calibri" w:cs="Calibri"/>
          <w:b/>
          <w:bCs/>
          <w:color w:val="000000"/>
          <w:sz w:val="22"/>
        </w:rPr>
        <w:t>(FASE DE HABILITAÇÃO)</w:t>
      </w:r>
    </w:p>
    <w:p w14:paraId="628B7288" w14:textId="77777777" w:rsidR="006E70ED" w:rsidRPr="0077382B" w:rsidRDefault="006E70ED" w:rsidP="006E70ED">
      <w:pPr>
        <w:spacing w:line="36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14:paraId="1AB5BC53" w14:textId="77777777" w:rsidR="006E70ED" w:rsidRPr="00776875" w:rsidRDefault="006E70ED" w:rsidP="006E70ED">
      <w:pPr>
        <w:ind w:right="-1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 xml:space="preserve">PREGÃO </w:t>
      </w:r>
      <w:r>
        <w:rPr>
          <w:rFonts w:ascii="Calibri" w:hAnsi="Calibri"/>
          <w:b/>
          <w:sz w:val="22"/>
          <w:szCs w:val="22"/>
        </w:rPr>
        <w:t xml:space="preserve">ELETRÔNICO </w:t>
      </w:r>
      <w:r w:rsidRPr="00776875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033/2023</w:t>
      </w:r>
    </w:p>
    <w:p w14:paraId="49068BBA" w14:textId="77777777" w:rsidR="006E70ED" w:rsidRPr="00776875" w:rsidRDefault="006E70ED" w:rsidP="006E70ED">
      <w:pPr>
        <w:ind w:right="-1"/>
        <w:jc w:val="center"/>
        <w:rPr>
          <w:rFonts w:ascii="Calibri" w:hAnsi="Calibri"/>
          <w:b/>
          <w:sz w:val="22"/>
          <w:szCs w:val="22"/>
        </w:rPr>
      </w:pPr>
    </w:p>
    <w:p w14:paraId="1B2B34AA" w14:textId="77777777" w:rsidR="006E70ED" w:rsidRPr="002C7BB4" w:rsidRDefault="006E70ED" w:rsidP="006E70ED">
      <w:pPr>
        <w:ind w:right="-1"/>
        <w:jc w:val="both"/>
        <w:rPr>
          <w:rFonts w:ascii="Calibri" w:hAnsi="Calibri"/>
          <w:sz w:val="24"/>
          <w:szCs w:val="24"/>
        </w:rPr>
      </w:pPr>
    </w:p>
    <w:p w14:paraId="63902C48" w14:textId="77777777" w:rsidR="006E70ED" w:rsidRPr="0077382B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t xml:space="preserve">Eu _______________ (nome completo), representante legal da empresa __________________(denominação da pessoa jurídica), participante do PREGÃO ELETRÔNICO nº </w:t>
      </w:r>
      <w:r>
        <w:rPr>
          <w:rFonts w:ascii="Calibri" w:hAnsi="Calibri" w:cs="Calibri"/>
          <w:color w:val="000000"/>
          <w:sz w:val="22"/>
          <w:szCs w:val="22"/>
        </w:rPr>
        <w:t>033/2023</w:t>
      </w:r>
      <w:r w:rsidRPr="0077382B">
        <w:rPr>
          <w:rFonts w:ascii="Calibri" w:hAnsi="Calibri" w:cs="Calibri"/>
          <w:color w:val="000000"/>
          <w:sz w:val="22"/>
          <w:szCs w:val="22"/>
        </w:rPr>
        <w:t>, da Prefeitura Municipal de Taquarituba,</w:t>
      </w: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77382B">
        <w:rPr>
          <w:rFonts w:ascii="Calibri" w:hAnsi="Calibri" w:cs="Calibri"/>
          <w:color w:val="000000"/>
          <w:sz w:val="22"/>
          <w:szCs w:val="22"/>
        </w:rPr>
        <w:t>, sob as penas da lei:</w:t>
      </w:r>
    </w:p>
    <w:p w14:paraId="2CFFADC9" w14:textId="77777777" w:rsidR="006E70ED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BAB383" w14:textId="77777777" w:rsidR="006E70ED" w:rsidRDefault="006E70ED" w:rsidP="006E70ED">
      <w:p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Que a</w:t>
      </w:r>
      <w:r w:rsidRPr="007D11F5">
        <w:rPr>
          <w:rFonts w:ascii="Calibri" w:hAnsi="Calibri"/>
          <w:sz w:val="22"/>
          <w:szCs w:val="22"/>
        </w:rPr>
        <w:t xml:space="preserve"> empresa cumpre plenamente as exigências e os requisitos de habilitação previstos no instrumento convocatório do Pregão</w:t>
      </w:r>
      <w:r>
        <w:rPr>
          <w:rFonts w:ascii="Calibri" w:hAnsi="Calibri"/>
          <w:sz w:val="22"/>
          <w:szCs w:val="22"/>
        </w:rPr>
        <w:t xml:space="preserve"> Eletrônico</w:t>
      </w:r>
      <w:r w:rsidRPr="007D11F5">
        <w:rPr>
          <w:rFonts w:ascii="Calibri" w:hAnsi="Calibri"/>
          <w:sz w:val="22"/>
          <w:szCs w:val="22"/>
        </w:rPr>
        <w:t xml:space="preserve"> </w:t>
      </w:r>
      <w:r w:rsidRPr="00B45472">
        <w:rPr>
          <w:rFonts w:ascii="Calibri" w:hAnsi="Calibri"/>
          <w:sz w:val="22"/>
          <w:szCs w:val="22"/>
        </w:rPr>
        <w:t xml:space="preserve">nº </w:t>
      </w:r>
      <w:r>
        <w:rPr>
          <w:rFonts w:ascii="Calibri" w:hAnsi="Calibri"/>
          <w:sz w:val="22"/>
          <w:szCs w:val="22"/>
        </w:rPr>
        <w:t>033/2023</w:t>
      </w:r>
      <w:r w:rsidRPr="00B45472">
        <w:rPr>
          <w:rFonts w:ascii="Calibri" w:hAnsi="Calibri"/>
          <w:sz w:val="22"/>
          <w:szCs w:val="22"/>
        </w:rPr>
        <w:t>,</w:t>
      </w:r>
      <w:r w:rsidRPr="007D11F5">
        <w:rPr>
          <w:rFonts w:ascii="Calibri" w:hAnsi="Calibri"/>
          <w:sz w:val="22"/>
          <w:szCs w:val="22"/>
        </w:rPr>
        <w:t xml:space="preserve"> realizado pela Prefeitura Municipal de Taquarituba/SP, inexistindo qualquer fato impeditivo de sua participação neste certame.</w:t>
      </w:r>
    </w:p>
    <w:p w14:paraId="00858AFA" w14:textId="77777777" w:rsidR="006E70ED" w:rsidRPr="0077382B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Cs/>
          <w:color w:val="000000"/>
          <w:sz w:val="22"/>
          <w:szCs w:val="22"/>
        </w:rPr>
        <w:t>b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Nos termos do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inciso V do artigo 27 da Lei Federal nº 8.666, de 21 de junho de 1993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 alterações, que a empresa encontra-se em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situação regular perante o Ministério do Trabalho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no que se refere à observância do disposto no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inciso XXXIII do artigo 7º da Constituição Federal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14:paraId="1E3138E4" w14:textId="77777777" w:rsidR="006E70ED" w:rsidRPr="0077382B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Cs/>
          <w:color w:val="000000"/>
          <w:sz w:val="22"/>
          <w:szCs w:val="22"/>
        </w:rPr>
        <w:t>c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Estar ciente da obrigação de manter o endereço da empresa atualizado junto a Prefeitura de Taquarituba, e de que as notificações e comunicações formais decorrentes da execução </w:t>
      </w:r>
      <w:r>
        <w:rPr>
          <w:rFonts w:ascii="Calibri" w:hAnsi="Calibri" w:cs="Calibri"/>
          <w:color w:val="000000"/>
          <w:sz w:val="22"/>
          <w:szCs w:val="22"/>
        </w:rPr>
        <w:t>da Ata de Registro de Preços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 serão efetuadas no endereço que constar em seu preâmbulo.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Caso a empresa não seja encontrada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será notificada pelo Diário Oficial do Município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14:paraId="616052C7" w14:textId="77777777" w:rsidR="006E70ED" w:rsidRPr="0077382B" w:rsidRDefault="006E70ED" w:rsidP="006E70ED">
      <w:pPr>
        <w:ind w:right="-1"/>
        <w:jc w:val="both"/>
        <w:rPr>
          <w:rFonts w:ascii="Calibri" w:hAnsi="Calibri"/>
          <w:sz w:val="22"/>
          <w:szCs w:val="22"/>
        </w:rPr>
      </w:pPr>
    </w:p>
    <w:p w14:paraId="47547A5E" w14:textId="77777777" w:rsidR="006E70ED" w:rsidRPr="0077382B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judicial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: Estar ciente de </w:t>
      </w:r>
      <w:r>
        <w:rPr>
          <w:rFonts w:ascii="Calibri" w:hAnsi="Calibri" w:cs="Calibri"/>
          <w:color w:val="000000"/>
          <w:sz w:val="22"/>
          <w:szCs w:val="22"/>
        </w:rPr>
        <w:t xml:space="preserve">que no momento da assinatura da Ata de Registro de Preços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deverei apresentar cópia do ato de nomeação do administrador judicial ou se o administrador for pessoa jurídica, o nome do profissional responsável pela condução do processo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ainda</w:t>
      </w:r>
      <w:r w:rsidRPr="0077382B">
        <w:rPr>
          <w:rFonts w:ascii="Calibri" w:hAnsi="Calibri" w:cs="Calibri"/>
          <w:color w:val="000000"/>
          <w:sz w:val="22"/>
          <w:szCs w:val="22"/>
        </w:rPr>
        <w:t>, declaração, relatório ou documento equivalente do juízo ou do administrador, de que o plano de recuperação judicial está sendo cumprido;</w:t>
      </w:r>
    </w:p>
    <w:p w14:paraId="0EE730AF" w14:textId="77777777" w:rsidR="006E70ED" w:rsidRPr="0077382B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extrajudicial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: Estar ciente de que no momento da assinatura </w:t>
      </w:r>
      <w:r>
        <w:rPr>
          <w:rFonts w:ascii="Calibri" w:hAnsi="Calibri" w:cs="Calibri"/>
          <w:color w:val="000000"/>
          <w:sz w:val="22"/>
          <w:szCs w:val="22"/>
        </w:rPr>
        <w:t>da Ata de Registro de Preços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 deverei apresentar comprovação documental de que as obrigações do plano de recuperação extrajudicial estão sendo cumpridas;</w:t>
      </w:r>
    </w:p>
    <w:p w14:paraId="56435675" w14:textId="77777777" w:rsidR="006E70ED" w:rsidRPr="0077382B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5898C6" w14:textId="77777777" w:rsidR="006E70ED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Para microempresas ou empresas de pequeno porte: </w:t>
      </w:r>
      <w:r w:rsidRPr="0077382B">
        <w:rPr>
          <w:rFonts w:ascii="Calibri" w:hAnsi="Calibri" w:cs="Calibri"/>
          <w:color w:val="000000"/>
          <w:sz w:val="22"/>
          <w:szCs w:val="22"/>
        </w:rPr>
        <w:t>Que a empresa não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7382B">
        <w:rPr>
          <w:rFonts w:ascii="Calibri" w:hAnsi="Calibri" w:cs="Calibri"/>
          <w:color w:val="000000"/>
          <w:sz w:val="22"/>
          <w:szCs w:val="22"/>
        </w:rPr>
        <w:t>possui qualquer dos impedimentos previstos nos §§ 4º e seguintes todos do artigo 3º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7382B">
        <w:rPr>
          <w:rFonts w:ascii="Calibri" w:hAnsi="Calibri" w:cs="Calibri"/>
          <w:color w:val="000000"/>
          <w:sz w:val="22"/>
          <w:szCs w:val="22"/>
        </w:rPr>
        <w:t>da Lei Complementar nº 123, de 14 de dezembro de 2006, e alterações, cujos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7382B">
        <w:rPr>
          <w:rFonts w:ascii="Calibri" w:hAnsi="Calibri" w:cs="Calibri"/>
          <w:color w:val="000000"/>
          <w:sz w:val="22"/>
          <w:szCs w:val="22"/>
        </w:rPr>
        <w:t>termos conheço na íntegra;</w:t>
      </w:r>
    </w:p>
    <w:p w14:paraId="11E9CEB5" w14:textId="77777777" w:rsidR="006E70ED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ABA316" w14:textId="77777777" w:rsidR="006E70ED" w:rsidRPr="00B45472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B45472">
        <w:rPr>
          <w:rFonts w:ascii="Calibri" w:hAnsi="Calibri" w:cs="Calibri"/>
          <w:color w:val="000000"/>
          <w:sz w:val="22"/>
          <w:szCs w:val="22"/>
        </w:rPr>
        <w:t xml:space="preserve">g)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Que o objeto ofertado atende a todas as especificações exigidas no Termo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de Referência -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 xml:space="preserve"> Anexo I do Edital e que os preços apresentados contemplam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todos os custos diretos e indiretos incorridos na data da apresentação da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proposta incluindo, entre outros: tributos, encargos sociais, material,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despesas administrativas, seguro, fretes e lucro.</w:t>
      </w:r>
    </w:p>
    <w:p w14:paraId="409C58B6" w14:textId="77777777" w:rsidR="006E70ED" w:rsidRPr="0077382B" w:rsidRDefault="006E70ED" w:rsidP="006E70ED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04102A" w14:textId="77777777" w:rsidR="006E70ED" w:rsidRPr="007D11F5" w:rsidRDefault="006E70ED" w:rsidP="006E70ED">
      <w:pPr>
        <w:ind w:right="-1"/>
        <w:rPr>
          <w:rFonts w:ascii="Calibri" w:hAnsi="Calibri"/>
          <w:sz w:val="22"/>
          <w:szCs w:val="22"/>
        </w:rPr>
      </w:pPr>
    </w:p>
    <w:p w14:paraId="3BECF120" w14:textId="77777777" w:rsidR="006E70ED" w:rsidRDefault="006E70ED" w:rsidP="006E70ED">
      <w:pPr>
        <w:spacing w:line="480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..................., ....... de .......... de 20</w:t>
      </w:r>
      <w:r>
        <w:rPr>
          <w:rFonts w:ascii="Calibri" w:hAnsi="Calibri"/>
          <w:sz w:val="22"/>
          <w:szCs w:val="22"/>
        </w:rPr>
        <w:t>23</w:t>
      </w:r>
    </w:p>
    <w:p w14:paraId="0BEB389D" w14:textId="77777777" w:rsidR="006E70ED" w:rsidRDefault="006E70ED" w:rsidP="006E70ED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9E7864C" w14:textId="77777777" w:rsidR="006E70ED" w:rsidRDefault="006E70ED" w:rsidP="006E70ED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217F258" w14:textId="77777777" w:rsidR="006E70ED" w:rsidRDefault="006E70ED" w:rsidP="006E70ED">
      <w:pPr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14:paraId="0BB8E08E" w14:textId="77777777" w:rsidR="006E70ED" w:rsidRPr="007D11F5" w:rsidRDefault="006E70ED" w:rsidP="006E70ED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Nome e assinatura do representante</w:t>
      </w:r>
    </w:p>
    <w:p w14:paraId="4E8B5F1B" w14:textId="77777777" w:rsidR="006E70ED" w:rsidRPr="007D11F5" w:rsidRDefault="006E70ED" w:rsidP="006E70ED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RG nº.....................</w:t>
      </w:r>
    </w:p>
    <w:p w14:paraId="53CC7F80" w14:textId="77777777" w:rsidR="006E70ED" w:rsidRPr="00695AE8" w:rsidRDefault="006E70ED" w:rsidP="006E70ED">
      <w:pPr>
        <w:tabs>
          <w:tab w:val="left" w:pos="0"/>
        </w:tabs>
        <w:jc w:val="center"/>
        <w:rPr>
          <w:rFonts w:ascii="Calibri" w:hAnsi="Calibri"/>
        </w:rPr>
      </w:pPr>
    </w:p>
    <w:p w14:paraId="67443288" w14:textId="77777777" w:rsidR="006E70ED" w:rsidRPr="00695AE8" w:rsidRDefault="006E70ED" w:rsidP="006E70ED">
      <w:pPr>
        <w:tabs>
          <w:tab w:val="left" w:pos="0"/>
        </w:tabs>
        <w:rPr>
          <w:rFonts w:ascii="Calibri" w:hAnsi="Calibri"/>
        </w:rPr>
      </w:pPr>
    </w:p>
    <w:p w14:paraId="3E536DDD" w14:textId="77777777" w:rsidR="006E70ED" w:rsidRPr="00695AE8" w:rsidRDefault="006E70ED" w:rsidP="006E70ED">
      <w:pPr>
        <w:tabs>
          <w:tab w:val="left" w:pos="0"/>
        </w:tabs>
        <w:jc w:val="both"/>
        <w:rPr>
          <w:rFonts w:ascii="Calibri" w:hAnsi="Calibri"/>
        </w:rPr>
      </w:pPr>
      <w:r w:rsidRPr="00E173A8">
        <w:rPr>
          <w:rFonts w:ascii="Calibri" w:hAnsi="Calibri" w:cs="Calibri"/>
          <w:b/>
          <w:i/>
          <w:color w:val="FF000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</w:rPr>
        <w:t xml:space="preserve"> EMPRESA</w:t>
      </w:r>
      <w:r w:rsidRPr="00E173A8">
        <w:rPr>
          <w:rFonts w:ascii="Calibri" w:hAnsi="Calibri" w:cs="Calibri"/>
          <w:b/>
          <w:color w:val="FF0000"/>
        </w:rPr>
        <w:t>.</w:t>
      </w:r>
    </w:p>
    <w:p w14:paraId="21AA84B0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25B11FC4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171C7527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39C70F91" w14:textId="77777777" w:rsidR="006E70ED" w:rsidRDefault="006E70ED" w:rsidP="006E70E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14:paraId="24AD0292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C486D2A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1909ABC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38CD3CC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CA6071D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86B9A62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30E79F1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D68F24F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E249FC8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E12A8C0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CE0B992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43BFE91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7CA1C30F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0BC1715" w14:textId="15377165" w:rsidR="006E70ED" w:rsidRDefault="006E70ED" w:rsidP="006E70ED">
      <w:pPr>
        <w:ind w:right="-1"/>
        <w:rPr>
          <w:rFonts w:ascii="Calibri" w:hAnsi="Calibri" w:cs="Arial"/>
          <w:b/>
          <w:sz w:val="22"/>
          <w:szCs w:val="22"/>
          <w:u w:val="single"/>
        </w:rPr>
      </w:pPr>
    </w:p>
    <w:p w14:paraId="0ACE4677" w14:textId="6C989C78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B7936B" w14:textId="5E9F3208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C4F45A9" w14:textId="28301553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7AEDC14" w14:textId="6A3DDDAE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26E440F" w14:textId="3B35EA36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E66EFA3" w14:textId="6E0407C5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BAAFC51" w14:textId="599E6AB1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D6FFC24" w14:textId="3C28C3E0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2EF3734" w14:textId="2E257CAA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F2C5721" w14:textId="131787E0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8C44BA9" w14:textId="6D97371B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D2A0729" w14:textId="30618F94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9CDF8E2" w14:textId="5DD1C0F4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2E43C16" w14:textId="18E203F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1BEEAC1" w14:textId="0440C7A8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4382DD4" w14:textId="3A4307E4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892828E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67201CC" w14:textId="77777777" w:rsidR="006E70ED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7EBBBC48" w14:textId="77777777" w:rsidR="006E70ED" w:rsidRPr="000E4083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0E4083">
        <w:rPr>
          <w:rFonts w:ascii="Calibri" w:hAnsi="Calibri" w:cs="Arial"/>
          <w:b/>
          <w:sz w:val="22"/>
          <w:szCs w:val="22"/>
          <w:u w:val="single"/>
        </w:rPr>
        <w:lastRenderedPageBreak/>
        <w:t>ANEXO IV</w:t>
      </w:r>
    </w:p>
    <w:p w14:paraId="033319CF" w14:textId="77777777" w:rsidR="006E70ED" w:rsidRPr="000E4083" w:rsidRDefault="006E70ED" w:rsidP="006E70ED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0E4083">
        <w:rPr>
          <w:rFonts w:ascii="Calibri" w:hAnsi="Calibri" w:cs="Arial"/>
          <w:b/>
          <w:sz w:val="22"/>
          <w:szCs w:val="22"/>
        </w:rPr>
        <w:t>MINUTA DA ATA DE REGISTRO DE PREÇOS</w:t>
      </w:r>
    </w:p>
    <w:p w14:paraId="5A71D338" w14:textId="77777777" w:rsidR="006E70ED" w:rsidRPr="000E4083" w:rsidRDefault="006E70ED" w:rsidP="006E70ED">
      <w:pPr>
        <w:ind w:firstLine="2835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5BC0EDF3" w14:textId="77777777" w:rsidR="006E70ED" w:rsidRPr="000E4083" w:rsidRDefault="006E70ED" w:rsidP="006E70E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1375759F" w14:textId="77777777" w:rsidR="006E70ED" w:rsidRPr="000E4083" w:rsidRDefault="006E70ED" w:rsidP="006E70E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      </w:t>
      </w:r>
      <w:r w:rsidRPr="000E4083">
        <w:rPr>
          <w:rFonts w:ascii="Calibri" w:hAnsi="Calibri" w:cs="Calibri"/>
          <w:b/>
          <w:sz w:val="22"/>
          <w:szCs w:val="22"/>
        </w:rPr>
        <w:t xml:space="preserve"> </w:t>
      </w:r>
      <w:r w:rsidRPr="000E4083">
        <w:rPr>
          <w:rFonts w:ascii="Calibri" w:hAnsi="Calibri" w:cs="Calibri"/>
          <w:b/>
          <w:bCs/>
          <w:sz w:val="22"/>
          <w:szCs w:val="22"/>
        </w:rPr>
        <w:t xml:space="preserve">ATA DE REGISTRO DE PREÇOS Nº </w:t>
      </w:r>
      <w:proofErr w:type="gramStart"/>
      <w:r w:rsidRPr="000E4083">
        <w:rPr>
          <w:rFonts w:ascii="Calibri" w:hAnsi="Calibri" w:cs="Calibri"/>
          <w:b/>
          <w:bCs/>
          <w:sz w:val="22"/>
          <w:szCs w:val="22"/>
        </w:rPr>
        <w:t>.....</w:t>
      </w:r>
      <w:proofErr w:type="gramEnd"/>
    </w:p>
    <w:p w14:paraId="1C2E0F49" w14:textId="77777777" w:rsidR="006E70ED" w:rsidRPr="000E4083" w:rsidRDefault="006E70ED" w:rsidP="006E70ED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0D11AD" w14:textId="77777777" w:rsidR="006E70ED" w:rsidRPr="000E4083" w:rsidRDefault="006E70ED" w:rsidP="006E70ED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66BEF7E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Aos ... dias do mês de ......... de dois mil e vinte e três, autorizado no processo de </w:t>
      </w:r>
      <w:r w:rsidRPr="000E4083">
        <w:rPr>
          <w:rFonts w:ascii="Calibri" w:hAnsi="Calibri" w:cs="Calibri"/>
          <w:b/>
          <w:sz w:val="22"/>
          <w:szCs w:val="22"/>
        </w:rPr>
        <w:t xml:space="preserve">PREGÃO ELETRÔNICO Nº </w:t>
      </w:r>
      <w:r>
        <w:rPr>
          <w:rFonts w:ascii="Calibri" w:hAnsi="Calibri" w:cs="Calibri"/>
          <w:b/>
          <w:sz w:val="22"/>
          <w:szCs w:val="22"/>
        </w:rPr>
        <w:t>033/2023</w:t>
      </w:r>
      <w:r w:rsidRPr="000E4083">
        <w:rPr>
          <w:rFonts w:ascii="Calibri" w:hAnsi="Calibri" w:cs="Calibri"/>
          <w:sz w:val="22"/>
          <w:szCs w:val="22"/>
        </w:rPr>
        <w:t xml:space="preserve">, foi expedida a presente Ata de Registro de Preços, nos termos da Lei Federal nº 10.520, de 17 de julho de 2002, o Decreto Municipal nº 1.819/2006, de 17 de julho de 2006 e </w:t>
      </w:r>
      <w:r w:rsidRPr="000E4083">
        <w:rPr>
          <w:rFonts w:ascii="Calibri" w:hAnsi="Calibri" w:cs="Arial"/>
          <w:sz w:val="22"/>
          <w:szCs w:val="22"/>
        </w:rPr>
        <w:t>Decreto Municipal nº 040/2006 de 06/04/2006, Decreto Municipal n° 312/2013 de 22/11/2013</w:t>
      </w:r>
      <w:r w:rsidRPr="000E4083">
        <w:rPr>
          <w:rFonts w:ascii="Calibri" w:hAnsi="Calibri" w:cs="Calibri"/>
          <w:sz w:val="22"/>
          <w:szCs w:val="22"/>
        </w:rPr>
        <w:t xml:space="preserve">, a Lei Federal nº 8.666, de 21 de junho de 1993 e suas alterações, conjuntamente com as condições a seguir estipuladas, regem o relacionamento obrigacional entre o </w:t>
      </w:r>
      <w:r w:rsidRPr="000E4083">
        <w:rPr>
          <w:rFonts w:ascii="Calibri" w:hAnsi="Calibri" w:cs="Calibri"/>
          <w:b/>
          <w:sz w:val="22"/>
          <w:szCs w:val="22"/>
        </w:rPr>
        <w:t xml:space="preserve">ÓRGÃO GERENCIADOR, a PREFEITURA MUNICIPAL DE TAQUARITUBA, inscrita no CNPJ: 46.634.218/0001-07 </w:t>
      </w:r>
      <w:r w:rsidRPr="000E4083">
        <w:rPr>
          <w:rFonts w:ascii="Calibri" w:hAnsi="Calibri" w:cs="Calibri"/>
          <w:sz w:val="22"/>
          <w:szCs w:val="22"/>
        </w:rPr>
        <w:t xml:space="preserve">e o </w:t>
      </w:r>
      <w:r w:rsidRPr="000E4083">
        <w:rPr>
          <w:rFonts w:ascii="Calibri" w:hAnsi="Calibri" w:cs="Calibri"/>
          <w:b/>
          <w:sz w:val="22"/>
          <w:szCs w:val="22"/>
        </w:rPr>
        <w:t xml:space="preserve">FORNECEDOR DETENTOR DA ATA: </w:t>
      </w:r>
      <w:r w:rsidRPr="000E4083">
        <w:rPr>
          <w:rFonts w:ascii="Calibri" w:hAnsi="Calibri" w:cs="Calibri"/>
          <w:sz w:val="22"/>
          <w:szCs w:val="22"/>
        </w:rPr>
        <w:t xml:space="preserve">............., com sede na Rua ...... n..., ......., em ......../SP, inscrita no CNPJ n. ........., neste ato representada pelo Sr. _______, portador da Carteira de Identidade n. _______, e do CPF n. _______. </w:t>
      </w:r>
    </w:p>
    <w:p w14:paraId="35CF7FDA" w14:textId="77777777" w:rsidR="006E70ED" w:rsidRPr="000E4083" w:rsidRDefault="006E70ED" w:rsidP="006E70ED">
      <w:pPr>
        <w:pStyle w:val="Corpodetexto31"/>
        <w:tabs>
          <w:tab w:val="left" w:pos="1080"/>
          <w:tab w:val="left" w:pos="2280"/>
        </w:tabs>
        <w:rPr>
          <w:rFonts w:ascii="Calibri" w:hAnsi="Calibri" w:cs="Calibri"/>
          <w:szCs w:val="22"/>
        </w:rPr>
      </w:pPr>
    </w:p>
    <w:p w14:paraId="7468A82E" w14:textId="77777777" w:rsidR="006E70ED" w:rsidRPr="000E4083" w:rsidRDefault="006E70ED" w:rsidP="006E70ED">
      <w:pPr>
        <w:pStyle w:val="Ttulo5"/>
        <w:keepNext/>
        <w:numPr>
          <w:ilvl w:val="4"/>
          <w:numId w:val="25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2"/>
          <w:szCs w:val="22"/>
        </w:rPr>
      </w:pPr>
      <w:r w:rsidRPr="000E4083">
        <w:rPr>
          <w:rFonts w:ascii="Calibri" w:hAnsi="Calibri" w:cs="Calibri"/>
          <w:i w:val="0"/>
          <w:sz w:val="22"/>
          <w:szCs w:val="22"/>
        </w:rPr>
        <w:t xml:space="preserve">CLÁUSULA PRIMEIRA - DO OBJETO </w:t>
      </w:r>
    </w:p>
    <w:p w14:paraId="6E08F2AE" w14:textId="77777777" w:rsidR="006E70ED" w:rsidRPr="000E4083" w:rsidRDefault="006E70ED" w:rsidP="006E70ED">
      <w:pPr>
        <w:suppressAutoHyphens/>
        <w:rPr>
          <w:rFonts w:ascii="Calibri" w:hAnsi="Calibri" w:cs="Calibri"/>
          <w:sz w:val="22"/>
          <w:szCs w:val="22"/>
        </w:rPr>
      </w:pPr>
    </w:p>
    <w:p w14:paraId="6852F4B8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1 - Descrição do objeto</w:t>
      </w:r>
      <w:r w:rsidRPr="000E4083">
        <w:rPr>
          <w:rFonts w:ascii="Calibri" w:hAnsi="Calibri"/>
          <w:sz w:val="22"/>
          <w:szCs w:val="22"/>
        </w:rPr>
        <w:t xml:space="preserve">: </w:t>
      </w:r>
      <w:r w:rsidRPr="002C4FEC">
        <w:rPr>
          <w:rFonts w:ascii="Calibri" w:hAnsi="Calibri" w:cs="Calibri"/>
          <w:i/>
          <w:iCs/>
          <w:sz w:val="22"/>
          <w:szCs w:val="22"/>
        </w:rPr>
        <w:t>“Registro de Preços para aquisições futuras e parceladas de exames complementares de ressonância Magnética, ecocardiograma, teste ergométrico, ultrassom, colonoscopia e doppler, pelo período de 12 (doze) meses, conforme solicitação da Coordenadoria Municipal da Saúde".</w:t>
      </w:r>
    </w:p>
    <w:p w14:paraId="51832C41" w14:textId="77777777" w:rsidR="006E70ED" w:rsidRDefault="006E70ED" w:rsidP="006E70ED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W w:w="93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"/>
        <w:gridCol w:w="667"/>
        <w:gridCol w:w="2725"/>
        <w:gridCol w:w="1417"/>
        <w:gridCol w:w="1134"/>
        <w:gridCol w:w="1134"/>
        <w:gridCol w:w="1134"/>
      </w:tblGrid>
      <w:tr w:rsidR="006E70ED" w:rsidRPr="008F0304" w14:paraId="1918AF52" w14:textId="77777777" w:rsidTr="00641CC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045ABA8" w14:textId="77777777" w:rsidR="006E70ED" w:rsidRPr="008F0304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BD71109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QTD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4B591A4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UNID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4A0EE5C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51896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MARCA OU</w:t>
            </w:r>
          </w:p>
          <w:p w14:paraId="2BED122D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</w:tcPr>
          <w:p w14:paraId="40DF208A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NUMERO</w:t>
            </w:r>
          </w:p>
          <w:p w14:paraId="4AF01FF4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C.A.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6BAF7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VALOR</w:t>
            </w:r>
          </w:p>
          <w:p w14:paraId="123F8214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E05EB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VALOR</w:t>
            </w:r>
          </w:p>
          <w:p w14:paraId="7CE5DB3D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TOTAL(R$)</w:t>
            </w:r>
          </w:p>
        </w:tc>
      </w:tr>
      <w:tr w:rsidR="006E70ED" w:rsidRPr="008F0304" w14:paraId="14B8356B" w14:textId="77777777" w:rsidTr="00641CC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30A8F84" w14:textId="77777777" w:rsidR="006E70ED" w:rsidRPr="008F0304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73093AC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D9DE35C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D280AE6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70887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</w:tcPr>
          <w:p w14:paraId="4E4ED6F8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9BD36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CA7A5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XXXXX</w:t>
            </w:r>
          </w:p>
        </w:tc>
      </w:tr>
      <w:tr w:rsidR="006E70ED" w:rsidRPr="008F0304" w14:paraId="71339EFF" w14:textId="77777777" w:rsidTr="00641CC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9E6007E" w14:textId="77777777" w:rsidR="006E70ED" w:rsidRPr="008F0304" w:rsidRDefault="006E70ED" w:rsidP="00641CC9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7ADCB93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1678C29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6C78DEDA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A48DA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</w:tcPr>
          <w:p w14:paraId="4999D68B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87C5F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8153C" w14:textId="77777777" w:rsidR="006E70ED" w:rsidRPr="008F0304" w:rsidRDefault="006E70ED" w:rsidP="00641CC9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XXXXX</w:t>
            </w:r>
          </w:p>
        </w:tc>
      </w:tr>
      <w:tr w:rsidR="006E70ED" w:rsidRPr="008F0304" w14:paraId="5BB0A05C" w14:textId="77777777" w:rsidTr="00641CC9">
        <w:trPr>
          <w:trHeight w:hRule="exact" w:val="284"/>
          <w:jc w:val="center"/>
        </w:trPr>
        <w:tc>
          <w:tcPr>
            <w:tcW w:w="8254" w:type="dxa"/>
            <w:gridSpan w:val="7"/>
          </w:tcPr>
          <w:p w14:paraId="646794BF" w14:textId="77777777" w:rsidR="006E70ED" w:rsidRPr="008F0304" w:rsidRDefault="006E70ED" w:rsidP="00641CC9">
            <w:pPr>
              <w:pStyle w:val="Corpodetexto"/>
              <w:spacing w:line="360" w:lineRule="auto"/>
              <w:jc w:val="right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VALOR TOTAL</w:t>
            </w:r>
          </w:p>
        </w:tc>
        <w:tc>
          <w:tcPr>
            <w:tcW w:w="1134" w:type="dxa"/>
          </w:tcPr>
          <w:p w14:paraId="74C243D1" w14:textId="77777777" w:rsidR="006E70ED" w:rsidRPr="008F0304" w:rsidRDefault="006E70ED" w:rsidP="00641CC9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8F0304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2204D7F1" w14:textId="77777777" w:rsidR="006E70ED" w:rsidRPr="00A54072" w:rsidRDefault="006E70ED" w:rsidP="006E70ED">
      <w:pPr>
        <w:jc w:val="both"/>
        <w:rPr>
          <w:rFonts w:ascii="Calibri" w:hAnsi="Calibri" w:cs="Arial"/>
          <w:b/>
          <w:bCs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 xml:space="preserve">              </w:t>
      </w:r>
    </w:p>
    <w:p w14:paraId="2EDD0F52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 Todos os exames deverão ser laudados pela empresa ganhadora no prazo máximo de 7 (sete) dias, salvo casos de urgência que o prazo será de 3 (três) dias após a realização do exame</w:t>
      </w:r>
    </w:p>
    <w:p w14:paraId="71A17D4D" w14:textId="77777777" w:rsidR="006E70ED" w:rsidRPr="00433538" w:rsidRDefault="006E70ED" w:rsidP="006E70ED">
      <w:pPr>
        <w:pStyle w:val="Corpodetexto"/>
        <w:kinsoku w:val="0"/>
        <w:overflowPunct w:val="0"/>
        <w:spacing w:after="0"/>
        <w:rPr>
          <w:rFonts w:ascii="Calibri" w:hAnsi="Calibri" w:cs="Calibri"/>
          <w:sz w:val="22"/>
          <w:szCs w:val="22"/>
        </w:rPr>
      </w:pPr>
    </w:p>
    <w:p w14:paraId="5B50DBDF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433538">
        <w:rPr>
          <w:rFonts w:ascii="Calibri" w:hAnsi="Calibri" w:cs="Calibri"/>
          <w:sz w:val="22"/>
          <w:szCs w:val="22"/>
        </w:rPr>
        <w:t xml:space="preserve">.2 </w:t>
      </w:r>
      <w:r>
        <w:rPr>
          <w:rFonts w:ascii="Calibri" w:hAnsi="Calibri" w:cs="Calibri"/>
          <w:b/>
          <w:sz w:val="22"/>
          <w:szCs w:val="22"/>
          <w:u w:val="single"/>
        </w:rPr>
        <w:t>Os locais para a realização dos exames não poderão ultrapassar um raio de 180 km de distância do Município de Taquarituba/SP.</w:t>
      </w:r>
    </w:p>
    <w:p w14:paraId="480FDF3D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</w:p>
    <w:p w14:paraId="23F41036" w14:textId="77777777" w:rsidR="006E70ED" w:rsidRPr="00433538" w:rsidRDefault="006E70ED" w:rsidP="006E70ED">
      <w:pPr>
        <w:pStyle w:val="Corpodetexto"/>
        <w:kinsoku w:val="0"/>
        <w:overflowPunct w:val="0"/>
        <w:spacing w:after="0" w:line="276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1.3 Os exames deverão ser realizados no prazo máximo de 10 (dez) dias úteis após a solicitação, salvo nos casos de urgência que o prazo máximo será de 5 (cinco) dias úteis.</w:t>
      </w:r>
    </w:p>
    <w:p w14:paraId="651EB46B" w14:textId="77777777" w:rsidR="006E70ED" w:rsidRPr="00433538" w:rsidRDefault="006E70ED" w:rsidP="006E70ED">
      <w:pPr>
        <w:pStyle w:val="Corpodetexto"/>
        <w:kinsoku w:val="0"/>
        <w:overflowPunct w:val="0"/>
        <w:spacing w:after="0"/>
        <w:rPr>
          <w:rFonts w:ascii="Calibri" w:hAnsi="Calibri" w:cs="Calibri"/>
          <w:sz w:val="22"/>
          <w:szCs w:val="22"/>
        </w:rPr>
      </w:pPr>
    </w:p>
    <w:p w14:paraId="65FC4DAD" w14:textId="77777777" w:rsidR="006E70ED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 Os exames deverão ser realizados de segunda-feira a sexta-feira em horário comercial.</w:t>
      </w:r>
    </w:p>
    <w:p w14:paraId="1B3CD9C4" w14:textId="77777777" w:rsidR="006E70ED" w:rsidRDefault="006E70ED" w:rsidP="006E70ED">
      <w:pPr>
        <w:jc w:val="both"/>
        <w:rPr>
          <w:rFonts w:ascii="Calibri" w:hAnsi="Calibri" w:cs="Calibri"/>
          <w:sz w:val="22"/>
          <w:szCs w:val="22"/>
        </w:rPr>
      </w:pPr>
    </w:p>
    <w:p w14:paraId="087AE79C" w14:textId="77777777" w:rsidR="006E70ED" w:rsidRPr="00433538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1.5. A licitante ganhadora deverá dispor de profissional qualificado para realização do serviço;</w:t>
      </w:r>
    </w:p>
    <w:p w14:paraId="6E13F002" w14:textId="77777777" w:rsidR="006E70ED" w:rsidRPr="00433538" w:rsidRDefault="006E70ED" w:rsidP="006E70ED">
      <w:pPr>
        <w:pStyle w:val="Corpodetexto"/>
        <w:kinsoku w:val="0"/>
        <w:overflowPunct w:val="0"/>
        <w:spacing w:after="0"/>
        <w:rPr>
          <w:rFonts w:ascii="Calibri" w:hAnsi="Calibri" w:cs="Calibri"/>
          <w:sz w:val="22"/>
          <w:szCs w:val="22"/>
        </w:rPr>
      </w:pPr>
    </w:p>
    <w:p w14:paraId="0DEB809B" w14:textId="77777777" w:rsidR="006E70ED" w:rsidRPr="00433538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1.6.</w:t>
      </w:r>
      <w:r w:rsidRPr="00433538">
        <w:rPr>
          <w:rFonts w:ascii="Calibri" w:hAnsi="Calibri" w:cs="Calibri"/>
          <w:sz w:val="22"/>
          <w:szCs w:val="22"/>
        </w:rPr>
        <w:t xml:space="preserve"> Caso o </w:t>
      </w:r>
      <w:r>
        <w:rPr>
          <w:rFonts w:ascii="Calibri" w:hAnsi="Calibri" w:cs="Calibri"/>
          <w:sz w:val="22"/>
          <w:szCs w:val="22"/>
        </w:rPr>
        <w:t>exame</w:t>
      </w:r>
      <w:r w:rsidRPr="00433538">
        <w:rPr>
          <w:rFonts w:ascii="Calibri" w:hAnsi="Calibri" w:cs="Calibri"/>
          <w:sz w:val="22"/>
          <w:szCs w:val="22"/>
        </w:rPr>
        <w:t xml:space="preserve"> seja entregue em desacordo com os requisitos estabelecidos pela </w:t>
      </w:r>
      <w:r>
        <w:rPr>
          <w:rFonts w:ascii="Calibri" w:hAnsi="Calibri" w:cs="Calibri"/>
          <w:sz w:val="22"/>
          <w:szCs w:val="22"/>
        </w:rPr>
        <w:t>Coordenadoria competente</w:t>
      </w:r>
      <w:r w:rsidRPr="00433538">
        <w:rPr>
          <w:rFonts w:ascii="Calibri" w:hAnsi="Calibri" w:cs="Calibri"/>
          <w:sz w:val="22"/>
          <w:szCs w:val="22"/>
        </w:rPr>
        <w:t>, ou em quantidade inferior ao estabelecido, à empresa deverá substituí-lo ou complementá-lo em no máximo 48 (quarenta e oito) horas.</w:t>
      </w:r>
    </w:p>
    <w:p w14:paraId="1EB161CC" w14:textId="77777777" w:rsidR="006E70ED" w:rsidRPr="000E4083" w:rsidRDefault="006E70ED" w:rsidP="006E70ED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2"/>
          <w:szCs w:val="22"/>
        </w:rPr>
      </w:pPr>
    </w:p>
    <w:p w14:paraId="16019E63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F16E2E">
        <w:rPr>
          <w:rFonts w:ascii="Calibri" w:hAnsi="Calibri" w:cs="Calibri"/>
          <w:sz w:val="22"/>
          <w:szCs w:val="22"/>
          <w:shd w:val="clear" w:color="auto" w:fill="FFFFFF"/>
        </w:rPr>
        <w:t xml:space="preserve">1..............................................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  <w:t>PREFEITURA MUNICIPAL DE TAQUARITUBA</w:t>
      </w:r>
      <w:r w:rsidRPr="00F16E2E">
        <w:rPr>
          <w:rFonts w:ascii="Calibri" w:hAnsi="Calibri" w:cs="Calibri"/>
          <w:sz w:val="22"/>
          <w:szCs w:val="22"/>
        </w:rPr>
        <w:br/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 xml:space="preserve">02...........................................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  <w:t>PODER EXECUTIVO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02.10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 xml:space="preserve">......................................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COORDENADORIA MUNICIPAL </w:t>
      </w:r>
      <w:r>
        <w:rPr>
          <w:rFonts w:ascii="Calibri" w:hAnsi="Calibri" w:cs="Calibri"/>
          <w:sz w:val="22"/>
          <w:szCs w:val="22"/>
          <w:shd w:val="clear" w:color="auto" w:fill="FFFFFF"/>
        </w:rPr>
        <w:t>DA SAÚDE</w:t>
      </w:r>
      <w:r w:rsidRPr="00F16E2E">
        <w:rPr>
          <w:rFonts w:ascii="Calibri" w:hAnsi="Calibri" w:cs="Calibri"/>
          <w:sz w:val="22"/>
          <w:szCs w:val="22"/>
        </w:rPr>
        <w:br/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02.</w:t>
      </w:r>
      <w:r>
        <w:rPr>
          <w:rFonts w:ascii="Calibri" w:hAnsi="Calibri" w:cs="Calibri"/>
          <w:sz w:val="22"/>
          <w:szCs w:val="22"/>
          <w:shd w:val="clear" w:color="auto" w:fill="FFFFFF"/>
        </w:rPr>
        <w:t>10.01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 xml:space="preserve">.................................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>FUNDO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 xml:space="preserve"> MUNICIPAL </w:t>
      </w:r>
      <w:r>
        <w:rPr>
          <w:rFonts w:ascii="Calibri" w:hAnsi="Calibri" w:cs="Calibri"/>
          <w:sz w:val="22"/>
          <w:szCs w:val="22"/>
          <w:shd w:val="clear" w:color="auto" w:fill="FFFFFF"/>
        </w:rPr>
        <w:t>DA SAÚDE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...........................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Saúde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>301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.........................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Atenção básica</w:t>
      </w:r>
      <w:r w:rsidRPr="00F16E2E">
        <w:rPr>
          <w:rFonts w:ascii="Calibri" w:hAnsi="Calibri" w:cs="Calibri"/>
          <w:sz w:val="22"/>
          <w:szCs w:val="22"/>
        </w:rPr>
        <w:t xml:space="preserve"> 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>301.0050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...........................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  <w:t>MANUTENÇÃO E DESENV. DAS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AÇÕES DA SAÚDE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301.0050.2066.0000...........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Custeio da Coord. Para seu pleno funcionamento</w:t>
      </w:r>
    </w:p>
    <w:p w14:paraId="5725F62F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6624815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77107A">
        <w:rPr>
          <w:rFonts w:ascii="Calibri" w:hAnsi="Calibri" w:cs="Calibri"/>
          <w:b/>
          <w:sz w:val="22"/>
          <w:szCs w:val="22"/>
          <w:shd w:val="clear" w:color="auto" w:fill="FFFFFF"/>
        </w:rPr>
        <w:t>FICHA 185</w:t>
      </w:r>
      <w:r w:rsidRPr="00F16E2E">
        <w:rPr>
          <w:rFonts w:ascii="Calibri" w:hAnsi="Calibri" w:cs="Calibri"/>
          <w:sz w:val="22"/>
          <w:szCs w:val="22"/>
        </w:rPr>
        <w:t xml:space="preserve"> 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3.3.90.39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.00...............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OUTROS SERVIÇOS DE TERCEIROS – PESSOA JURÍDICA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0.01.00.......3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10.000................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SAÚDE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GERAL</w:t>
      </w:r>
    </w:p>
    <w:p w14:paraId="637433C1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10.301.0050.2210.0000...........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>Serviço Tercerizado</w:t>
      </w:r>
    </w:p>
    <w:p w14:paraId="7BF2630E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CCEF82A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77107A">
        <w:rPr>
          <w:rFonts w:ascii="Calibri" w:hAnsi="Calibri" w:cs="Calibri"/>
          <w:b/>
          <w:sz w:val="22"/>
          <w:szCs w:val="22"/>
          <w:shd w:val="clear" w:color="auto" w:fill="FFFFFF"/>
        </w:rPr>
        <w:t>FICHA 192</w:t>
      </w:r>
      <w:r w:rsidRPr="00F16E2E">
        <w:rPr>
          <w:rFonts w:ascii="Calibri" w:hAnsi="Calibri" w:cs="Calibri"/>
          <w:sz w:val="22"/>
          <w:szCs w:val="22"/>
        </w:rPr>
        <w:t xml:space="preserve"> 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3.3.90.39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.00...............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OUTROS SERVIÇOS DE TERCEIROS – PESSOA JURÍDICA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0.01.00.......3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10.000................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SAÚDE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GERAL</w:t>
      </w:r>
    </w:p>
    <w:p w14:paraId="4B132246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10.301.0050.2661.0000...........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>Concessão de Adiantamentos</w:t>
      </w:r>
    </w:p>
    <w:p w14:paraId="3816A80E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839E5A5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77107A">
        <w:rPr>
          <w:rFonts w:ascii="Calibri" w:hAnsi="Calibri" w:cs="Calibri"/>
          <w:b/>
          <w:sz w:val="22"/>
          <w:szCs w:val="22"/>
          <w:shd w:val="clear" w:color="auto" w:fill="FFFFFF"/>
        </w:rPr>
        <w:t>FICHA 198</w:t>
      </w:r>
      <w:r w:rsidRPr="00F16E2E">
        <w:rPr>
          <w:rFonts w:ascii="Calibri" w:hAnsi="Calibri" w:cs="Calibri"/>
          <w:sz w:val="22"/>
          <w:szCs w:val="22"/>
        </w:rPr>
        <w:t xml:space="preserve"> 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3.3.90.39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.00...............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OUTROS SERVIÇOS DE TERCEIROS – PESSOA JURÍDICA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0.01.00.......3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10.000................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SAÚDE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GERAL</w:t>
      </w:r>
    </w:p>
    <w:p w14:paraId="402BCC80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10.301.0069............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................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>ESF ESTRATÉGIA SAUDE DA FAMÍLIA</w:t>
      </w:r>
    </w:p>
    <w:p w14:paraId="6B511101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10.301.0069.2066.0000...........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>Custeio da Coordenadoria para seu Pleno Funcionamento</w:t>
      </w:r>
    </w:p>
    <w:p w14:paraId="200650A5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D509865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77107A">
        <w:rPr>
          <w:rFonts w:ascii="Calibri" w:hAnsi="Calibri" w:cs="Calibri"/>
          <w:b/>
          <w:sz w:val="22"/>
          <w:szCs w:val="22"/>
          <w:shd w:val="clear" w:color="auto" w:fill="FFFFFF"/>
        </w:rPr>
        <w:t>FICHA 218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3.3.90.39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.00...............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OUTROS SERVIÇOS DE TERCEIROS – PESSOA JURÍDICA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0.01.00.......3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10.000................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SAÚDE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GERAL</w:t>
      </w:r>
    </w:p>
    <w:p w14:paraId="07F314FD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10.301.0069.2210.0000...........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>Serviço Tercerizado</w:t>
      </w:r>
    </w:p>
    <w:p w14:paraId="1378ED87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13D0FB0" w14:textId="77777777" w:rsidR="006E70ED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77107A">
        <w:rPr>
          <w:rFonts w:ascii="Calibri" w:hAnsi="Calibri" w:cs="Calibri"/>
          <w:b/>
          <w:sz w:val="22"/>
          <w:szCs w:val="22"/>
          <w:shd w:val="clear" w:color="auto" w:fill="FFFFFF"/>
        </w:rPr>
        <w:t>FICHA 221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3.3.90.39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.00...............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OUTROS SERVIÇOS DE TERCEIROS – PESSOA JURÍDICA</w:t>
      </w:r>
      <w:r w:rsidRPr="00F16E2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0.01.00.......3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10.000................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SAÚDE </w:t>
      </w:r>
      <w:r w:rsidRPr="00F16E2E">
        <w:rPr>
          <w:rFonts w:ascii="Calibri" w:hAnsi="Calibri" w:cs="Calibri"/>
          <w:sz w:val="22"/>
          <w:szCs w:val="22"/>
          <w:shd w:val="clear" w:color="auto" w:fill="FFFFFF"/>
        </w:rPr>
        <w:t>GERAL</w:t>
      </w:r>
    </w:p>
    <w:p w14:paraId="3E8F9CE4" w14:textId="77777777" w:rsidR="006E70ED" w:rsidRPr="00834928" w:rsidRDefault="006E70ED" w:rsidP="006E70ED">
      <w:pPr>
        <w:pStyle w:val="Lista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682BB62" w14:textId="77777777" w:rsidR="006E70ED" w:rsidRPr="000E4083" w:rsidRDefault="006E70ED" w:rsidP="006E70ED">
      <w:pPr>
        <w:pStyle w:val="Lista"/>
        <w:tabs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05B6F4E" w14:textId="77777777" w:rsidR="006E70ED" w:rsidRPr="000E4083" w:rsidRDefault="006E70ED" w:rsidP="006E70ED">
      <w:pPr>
        <w:pStyle w:val="Corpodetexto"/>
        <w:pBdr>
          <w:bottom w:val="single" w:sz="4" w:space="1" w:color="auto"/>
        </w:pBdr>
        <w:spacing w:after="0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b/>
          <w:sz w:val="22"/>
          <w:szCs w:val="22"/>
        </w:rPr>
        <w:t>CLÁUSULA SEGUNDA - DAS RESPONSABILIDADES</w:t>
      </w:r>
    </w:p>
    <w:p w14:paraId="4EC9A880" w14:textId="77777777" w:rsidR="006E70ED" w:rsidRPr="000E4083" w:rsidRDefault="006E70ED" w:rsidP="006E70ED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libri" w:hAnsi="Calibri" w:cs="Calibri"/>
          <w:sz w:val="22"/>
          <w:szCs w:val="22"/>
        </w:rPr>
      </w:pPr>
    </w:p>
    <w:p w14:paraId="295213F0" w14:textId="77777777" w:rsidR="006E70ED" w:rsidRPr="000E4083" w:rsidRDefault="006E70ED" w:rsidP="006E70ED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2.1- O </w:t>
      </w:r>
      <w:r w:rsidRPr="000E4083">
        <w:rPr>
          <w:rFonts w:ascii="Calibri" w:hAnsi="Calibri" w:cs="Calibri"/>
          <w:b/>
          <w:sz w:val="22"/>
          <w:szCs w:val="22"/>
        </w:rPr>
        <w:t>FORNECEDOR DETENTOR DA ATA</w:t>
      </w:r>
      <w:r w:rsidRPr="000E4083">
        <w:rPr>
          <w:rFonts w:ascii="Calibri" w:hAnsi="Calibri" w:cs="Calibri"/>
          <w:sz w:val="22"/>
          <w:szCs w:val="22"/>
        </w:rPr>
        <w:t xml:space="preserve"> compromete-se a manter, durante a vigência da presente, todas as condições de habilitação e qualificação exigidas no processo licitatório.</w:t>
      </w:r>
    </w:p>
    <w:p w14:paraId="4CD3B375" w14:textId="77777777" w:rsidR="006E70ED" w:rsidRPr="000E4083" w:rsidRDefault="006E70ED" w:rsidP="006E70ED">
      <w:pPr>
        <w:pStyle w:val="Corpodetexto"/>
        <w:tabs>
          <w:tab w:val="left" w:pos="2280"/>
        </w:tabs>
        <w:spacing w:after="0"/>
        <w:rPr>
          <w:rFonts w:ascii="Calibri" w:hAnsi="Calibri" w:cs="Calibri"/>
          <w:sz w:val="22"/>
          <w:szCs w:val="22"/>
        </w:rPr>
      </w:pPr>
    </w:p>
    <w:p w14:paraId="70985E1A" w14:textId="77777777" w:rsidR="006E70ED" w:rsidRPr="000E4083" w:rsidRDefault="006E70ED" w:rsidP="006E70ED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14:paraId="205EFA0B" w14:textId="77777777" w:rsidR="006E70ED" w:rsidRPr="000E4083" w:rsidRDefault="006E70ED" w:rsidP="006E70ED">
      <w:pPr>
        <w:pStyle w:val="Corpodetexto"/>
        <w:tabs>
          <w:tab w:val="left" w:pos="2280"/>
        </w:tabs>
        <w:spacing w:after="0"/>
        <w:rPr>
          <w:rFonts w:ascii="Calibri" w:hAnsi="Calibri" w:cs="Calibri"/>
          <w:sz w:val="22"/>
          <w:szCs w:val="22"/>
        </w:rPr>
      </w:pPr>
    </w:p>
    <w:p w14:paraId="76AB2F5D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2.3 - O </w:t>
      </w:r>
      <w:r w:rsidRPr="000E4083">
        <w:rPr>
          <w:rFonts w:ascii="Calibri" w:hAnsi="Calibri" w:cs="Calibri"/>
          <w:b/>
          <w:sz w:val="22"/>
          <w:szCs w:val="22"/>
        </w:rPr>
        <w:t xml:space="preserve">ÓRGÃO GERENCIADOR </w:t>
      </w:r>
      <w:r>
        <w:rPr>
          <w:rFonts w:ascii="Calibri" w:hAnsi="Calibri" w:cs="Calibri"/>
          <w:sz w:val="22"/>
          <w:szCs w:val="22"/>
        </w:rPr>
        <w:t>designa a</w:t>
      </w:r>
      <w:r w:rsidRPr="000E40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Sra. Karina Perez Gabriel - Coordenadora Municipal da Saúde</w:t>
      </w:r>
      <w:r w:rsidRPr="000E4083">
        <w:rPr>
          <w:rFonts w:ascii="Calibri" w:hAnsi="Calibri" w:cs="Calibri"/>
          <w:sz w:val="22"/>
          <w:szCs w:val="22"/>
        </w:rPr>
        <w:t>, encarregado da fiscalização e acompanhamento da execução do objeto do presente registro, durante sua vigência.</w:t>
      </w:r>
    </w:p>
    <w:p w14:paraId="20450BE8" w14:textId="77777777" w:rsidR="006E70ED" w:rsidRPr="000E4083" w:rsidRDefault="006E70ED" w:rsidP="006E70ED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libri" w:hAnsi="Calibri" w:cs="Calibri"/>
          <w:sz w:val="22"/>
          <w:szCs w:val="22"/>
        </w:rPr>
      </w:pPr>
    </w:p>
    <w:p w14:paraId="13E68658" w14:textId="77777777" w:rsidR="006E70ED" w:rsidRPr="000E4083" w:rsidRDefault="006E70ED" w:rsidP="006E70ED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libri" w:hAnsi="Calibri" w:cs="Calibri"/>
          <w:szCs w:val="22"/>
        </w:rPr>
      </w:pPr>
      <w:r w:rsidRPr="000E4083">
        <w:rPr>
          <w:rFonts w:ascii="Calibri" w:hAnsi="Calibri" w:cs="Calibri"/>
          <w:b/>
          <w:bCs/>
          <w:szCs w:val="22"/>
        </w:rPr>
        <w:t xml:space="preserve">CLÁUSULA TERCEIRA - </w:t>
      </w:r>
      <w:r w:rsidRPr="000E4083">
        <w:rPr>
          <w:rFonts w:ascii="Calibri" w:hAnsi="Calibri" w:cs="Calibri"/>
          <w:b/>
          <w:szCs w:val="22"/>
        </w:rPr>
        <w:t>DAS ALTERAÇÕES DOS PREÇOS</w:t>
      </w:r>
    </w:p>
    <w:p w14:paraId="0DBCA741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</w:p>
    <w:p w14:paraId="19690E74" w14:textId="77777777" w:rsidR="006E70ED" w:rsidRPr="000E4083" w:rsidRDefault="006E70ED" w:rsidP="006E70ED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3.1 - As alterações de preços eventualmente necessárias em face do comportamento do mercado fornecedor e do equilíbrio do ajuste, para maior ou menor, serão processadas através de requerimento formulado pelo </w:t>
      </w:r>
      <w:r w:rsidRPr="000E4083">
        <w:rPr>
          <w:rFonts w:ascii="Calibri" w:hAnsi="Calibri" w:cs="Calibri"/>
          <w:b/>
          <w:sz w:val="22"/>
          <w:szCs w:val="22"/>
        </w:rPr>
        <w:t>FORNECEDOR DETENTOR DA ATA</w:t>
      </w:r>
      <w:r w:rsidRPr="000E4083">
        <w:rPr>
          <w:rFonts w:ascii="Calibri" w:hAnsi="Calibri" w:cs="Calibri"/>
          <w:sz w:val="22"/>
          <w:szCs w:val="22"/>
        </w:rPr>
        <w:t xml:space="preserve"> e dirigido ao </w:t>
      </w:r>
      <w:r w:rsidRPr="000E4083">
        <w:rPr>
          <w:rFonts w:ascii="Calibri" w:hAnsi="Calibri" w:cs="Calibri"/>
          <w:b/>
          <w:sz w:val="22"/>
          <w:szCs w:val="22"/>
        </w:rPr>
        <w:t>ÓRGÃO GERENCIADOR</w:t>
      </w:r>
      <w:r w:rsidRPr="000E4083">
        <w:rPr>
          <w:rFonts w:ascii="Calibri" w:hAnsi="Calibri" w:cs="Calibri"/>
          <w:sz w:val="22"/>
          <w:szCs w:val="22"/>
        </w:rPr>
        <w:t xml:space="preserve">, onde será indicado o percentual de </w:t>
      </w:r>
      <w:r w:rsidRPr="000E4083">
        <w:rPr>
          <w:rFonts w:ascii="Calibri" w:hAnsi="Calibri" w:cs="Calibri"/>
          <w:sz w:val="22"/>
          <w:szCs w:val="22"/>
        </w:rPr>
        <w:lastRenderedPageBreak/>
        <w:t>alteração, acompanhado de cópias xerográficas autenticadas das notas fiscais de compra antecessora e atual que permitam a comparação e a verificação da compatibilidade do(s) custo(s) com a(s) alteração(ões) proposta(s).</w:t>
      </w:r>
    </w:p>
    <w:p w14:paraId="6E5C4790" w14:textId="77777777" w:rsidR="006E70ED" w:rsidRPr="000E4083" w:rsidRDefault="006E70ED" w:rsidP="006E70E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5324DD4" w14:textId="77777777" w:rsidR="006E70ED" w:rsidRPr="000E4083" w:rsidRDefault="006E70ED" w:rsidP="006E70ED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Cs w:val="22"/>
        </w:rPr>
      </w:pPr>
      <w:r w:rsidRPr="000E4083">
        <w:rPr>
          <w:rFonts w:ascii="Calibri" w:hAnsi="Calibri" w:cs="Calibri"/>
          <w:szCs w:val="22"/>
        </w:rPr>
        <w:t xml:space="preserve">3.2 - O </w:t>
      </w:r>
      <w:r w:rsidRPr="000E4083">
        <w:rPr>
          <w:rFonts w:ascii="Calibri" w:hAnsi="Calibri" w:cs="Calibri"/>
          <w:b/>
          <w:szCs w:val="22"/>
        </w:rPr>
        <w:t xml:space="preserve">ÓRGÃO GERENCIADOR </w:t>
      </w:r>
      <w:r w:rsidRPr="000E4083">
        <w:rPr>
          <w:rFonts w:ascii="Calibri" w:hAnsi="Calibri" w:cs="Calibri"/>
          <w:szCs w:val="22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14:paraId="55E0BB38" w14:textId="77777777" w:rsidR="006E70ED" w:rsidRPr="000E4083" w:rsidRDefault="006E70ED" w:rsidP="006E70ED">
      <w:pPr>
        <w:pStyle w:val="Corpodetexto31"/>
        <w:rPr>
          <w:rFonts w:ascii="Calibri" w:hAnsi="Calibri" w:cs="Calibri"/>
          <w:szCs w:val="22"/>
        </w:rPr>
      </w:pPr>
    </w:p>
    <w:p w14:paraId="297B4131" w14:textId="77777777" w:rsidR="006E70ED" w:rsidRPr="000E4083" w:rsidRDefault="006E70ED" w:rsidP="006E70ED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3.3 - O atraso na apresentação de requerimento de ajuste de preços, quando se tratar de diminuição, acarretará à empresa adjudicatária multa de 10% (dez por cento), calculada sobre o valor do fornecimento da última semana, sem prejuízo da retroatividade da redução dos preços com as compensações devidas, na forma apurada.</w:t>
      </w:r>
    </w:p>
    <w:p w14:paraId="7880B337" w14:textId="77777777" w:rsidR="006E70ED" w:rsidRPr="000E4083" w:rsidRDefault="006E70ED" w:rsidP="006E70ED">
      <w:pPr>
        <w:pStyle w:val="Corpodetexto31"/>
        <w:tabs>
          <w:tab w:val="left" w:pos="708"/>
        </w:tabs>
        <w:rPr>
          <w:rFonts w:ascii="Calibri" w:hAnsi="Calibri" w:cs="Calibri"/>
          <w:szCs w:val="22"/>
        </w:rPr>
      </w:pPr>
    </w:p>
    <w:p w14:paraId="7C682A94" w14:textId="77777777" w:rsidR="006E70ED" w:rsidRPr="000E4083" w:rsidRDefault="006E70ED" w:rsidP="006E70ED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Cs w:val="22"/>
        </w:rPr>
      </w:pPr>
      <w:r w:rsidRPr="000E4083">
        <w:rPr>
          <w:rFonts w:ascii="Calibri" w:hAnsi="Calibri" w:cs="Calibri"/>
          <w:szCs w:val="22"/>
        </w:rPr>
        <w:t xml:space="preserve">3.4 - No caso da constatação, através da pesquisa a que se refere o item anterior, de que o aumento de preço pleiteado pelo </w:t>
      </w:r>
      <w:r w:rsidRPr="000E4083">
        <w:rPr>
          <w:rFonts w:ascii="Calibri" w:hAnsi="Calibri" w:cs="Calibri"/>
          <w:b/>
          <w:szCs w:val="22"/>
        </w:rPr>
        <w:t>FORNECEDOR DETENTOR DA ATA</w:t>
      </w:r>
      <w:r w:rsidRPr="000E4083">
        <w:rPr>
          <w:rFonts w:ascii="Calibri" w:hAnsi="Calibri" w:cs="Calibri"/>
          <w:szCs w:val="22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43367BA8" w14:textId="77777777" w:rsidR="006E70ED" w:rsidRPr="000E4083" w:rsidRDefault="006E70ED" w:rsidP="006E70ED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libri" w:hAnsi="Calibri" w:cs="Calibri"/>
          <w:sz w:val="22"/>
          <w:szCs w:val="22"/>
        </w:rPr>
      </w:pPr>
    </w:p>
    <w:p w14:paraId="1C32BAAB" w14:textId="77777777" w:rsidR="006E70ED" w:rsidRPr="000E4083" w:rsidRDefault="006E70ED" w:rsidP="006E70ED">
      <w:pPr>
        <w:pStyle w:val="Ttulo5"/>
        <w:keepNext/>
        <w:numPr>
          <w:ilvl w:val="4"/>
          <w:numId w:val="25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2"/>
          <w:szCs w:val="22"/>
        </w:rPr>
      </w:pPr>
      <w:r w:rsidRPr="000E4083">
        <w:rPr>
          <w:rFonts w:ascii="Calibri" w:hAnsi="Calibri" w:cs="Calibri"/>
          <w:i w:val="0"/>
          <w:sz w:val="22"/>
          <w:szCs w:val="22"/>
        </w:rPr>
        <w:t xml:space="preserve">CLÁUSULA QUARTA - DO PRAZO E DAS CONDIÇÕES DE ENTREGA </w:t>
      </w:r>
    </w:p>
    <w:p w14:paraId="612FF568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</w:p>
    <w:p w14:paraId="07E674F8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4.1 - A Prefeitura, durante a vigência da presente Ata de Registro de Preços, solicitará </w:t>
      </w:r>
      <w:r>
        <w:rPr>
          <w:rFonts w:ascii="Calibri" w:hAnsi="Calibri" w:cs="Calibri"/>
          <w:sz w:val="22"/>
          <w:szCs w:val="22"/>
        </w:rPr>
        <w:t>a realização dos exames</w:t>
      </w:r>
      <w:r w:rsidRPr="000E4083">
        <w:rPr>
          <w:rFonts w:ascii="Calibri" w:hAnsi="Calibri" w:cs="Calibri"/>
          <w:sz w:val="22"/>
          <w:szCs w:val="22"/>
        </w:rPr>
        <w:t xml:space="preserve"> na cláusula primeira, na quantidade estimada para um período, mediante Autorização de Compra emitida pelo Setor de Compras da Municipalidade. </w:t>
      </w:r>
    </w:p>
    <w:p w14:paraId="2F220DEF" w14:textId="77777777" w:rsidR="006E70ED" w:rsidRPr="000E4083" w:rsidRDefault="006E70ED" w:rsidP="006E70ED">
      <w:pPr>
        <w:ind w:left="600" w:hanging="600"/>
        <w:jc w:val="both"/>
        <w:rPr>
          <w:rFonts w:ascii="Calibri" w:hAnsi="Calibri" w:cs="Calibri"/>
          <w:sz w:val="22"/>
          <w:szCs w:val="22"/>
        </w:rPr>
      </w:pPr>
    </w:p>
    <w:p w14:paraId="487D5A5F" w14:textId="77777777" w:rsidR="006E70ED" w:rsidRPr="000E4083" w:rsidRDefault="006E70ED" w:rsidP="006E70ED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4.2 - A Autorização</w:t>
      </w:r>
      <w:r>
        <w:rPr>
          <w:rFonts w:ascii="Calibri" w:hAnsi="Calibri" w:cs="Calibri"/>
          <w:sz w:val="22"/>
          <w:szCs w:val="22"/>
        </w:rPr>
        <w:t xml:space="preserve"> para realização dos exames</w:t>
      </w:r>
      <w:r w:rsidRPr="000E4083">
        <w:rPr>
          <w:rFonts w:ascii="Calibri" w:hAnsi="Calibri" w:cs="Calibri"/>
          <w:sz w:val="22"/>
          <w:szCs w:val="22"/>
        </w:rPr>
        <w:t xml:space="preserve"> e toda comunicação referente a execução da Ata como notificação, pedidos etc. Será realizado por me</w:t>
      </w:r>
      <w:r>
        <w:rPr>
          <w:rFonts w:ascii="Calibri" w:hAnsi="Calibri" w:cs="Calibri"/>
          <w:sz w:val="22"/>
          <w:szCs w:val="22"/>
        </w:rPr>
        <w:t>io eletrônico (fax ou e-mail) a empresa</w:t>
      </w:r>
      <w:r w:rsidRPr="000E4083">
        <w:rPr>
          <w:rFonts w:ascii="Calibri" w:hAnsi="Calibri" w:cs="Calibri"/>
          <w:sz w:val="22"/>
          <w:szCs w:val="22"/>
        </w:rPr>
        <w:t xml:space="preserve">, o qual deverá confirmar o recebimento no prazo de 1 (um) dia. </w:t>
      </w:r>
    </w:p>
    <w:p w14:paraId="0C00D278" w14:textId="77777777" w:rsidR="006E70ED" w:rsidRPr="000E4083" w:rsidRDefault="006E70ED" w:rsidP="006E70ED">
      <w:pPr>
        <w:ind w:left="600" w:hanging="600"/>
        <w:jc w:val="both"/>
        <w:rPr>
          <w:rFonts w:ascii="Calibri" w:hAnsi="Calibri" w:cs="Calibri"/>
          <w:sz w:val="22"/>
          <w:szCs w:val="22"/>
        </w:rPr>
      </w:pPr>
    </w:p>
    <w:p w14:paraId="169704E9" w14:textId="77777777" w:rsidR="006E70ED" w:rsidRPr="000E4083" w:rsidRDefault="006E70ED" w:rsidP="006E70ED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4.2.1 - O prazo para confirmação do recebimento ou para retirada da Autorização poderá ser prorrogado por uma vez, por igual período, quando solicitado pela empresa adjudicatária durante seu transcurso e desde que ocorra motivo justificado.</w:t>
      </w:r>
    </w:p>
    <w:p w14:paraId="3AA424C7" w14:textId="77777777" w:rsidR="006E70ED" w:rsidRPr="000E4083" w:rsidRDefault="006E70ED" w:rsidP="006E70ED">
      <w:pPr>
        <w:ind w:left="1440" w:hanging="840"/>
        <w:jc w:val="both"/>
        <w:rPr>
          <w:rFonts w:ascii="Calibri" w:hAnsi="Calibri" w:cs="Calibri"/>
          <w:sz w:val="22"/>
          <w:szCs w:val="22"/>
        </w:rPr>
      </w:pPr>
    </w:p>
    <w:p w14:paraId="4623C0BB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4.2.2 - A não confirmação do recebimento ou a não retirada da Autorização no prazo previsto, implicará aplicação de multa de 1 % (um por cento) sobre o valor da nota de empenho, sem prejuízo de outras penalidades cabíveis. </w:t>
      </w:r>
    </w:p>
    <w:p w14:paraId="64A5A8FD" w14:textId="77777777" w:rsidR="006E70ED" w:rsidRPr="000E4083" w:rsidRDefault="006E70ED" w:rsidP="006E70ED">
      <w:pPr>
        <w:tabs>
          <w:tab w:val="left" w:pos="5900"/>
        </w:tabs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ab/>
      </w:r>
      <w:r w:rsidRPr="000E4083">
        <w:rPr>
          <w:rFonts w:ascii="Calibri" w:hAnsi="Calibri" w:cs="Calibri"/>
          <w:sz w:val="22"/>
          <w:szCs w:val="22"/>
        </w:rPr>
        <w:tab/>
      </w:r>
    </w:p>
    <w:p w14:paraId="4250D0B2" w14:textId="77777777" w:rsidR="006E70ED" w:rsidRPr="000E4083" w:rsidRDefault="006E70ED" w:rsidP="006E70E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4.3 - A empresa adjudicatária responsabilizar-se-á pela qualidade do produto registrado e fornecido, especialmente para efeito de substituição imediata, no caso de não atendimento ao solicitado. </w:t>
      </w:r>
    </w:p>
    <w:p w14:paraId="31630DE3" w14:textId="77777777" w:rsidR="006E70ED" w:rsidRPr="000E4083" w:rsidRDefault="006E70ED" w:rsidP="006E70E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189368" w14:textId="77777777" w:rsidR="006E70ED" w:rsidRPr="000E4083" w:rsidRDefault="006E70ED" w:rsidP="006E70ED">
      <w:pPr>
        <w:pStyle w:val="Ttulo5"/>
        <w:keepNext/>
        <w:numPr>
          <w:ilvl w:val="4"/>
          <w:numId w:val="25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2"/>
          <w:szCs w:val="22"/>
        </w:rPr>
      </w:pPr>
      <w:r w:rsidRPr="000E4083">
        <w:rPr>
          <w:rFonts w:ascii="Calibri" w:hAnsi="Calibri" w:cs="Calibri"/>
          <w:i w:val="0"/>
          <w:sz w:val="22"/>
          <w:szCs w:val="22"/>
        </w:rPr>
        <w:t>CLÁUSULA QUINTA DAS CONDIÇÕES DE RECEBIMENTO E PAGAMENTO</w:t>
      </w:r>
    </w:p>
    <w:p w14:paraId="09DBE3BD" w14:textId="77777777" w:rsidR="006E70ED" w:rsidRPr="000E4083" w:rsidRDefault="006E70ED" w:rsidP="006E70E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BC6CCD" w14:textId="77777777" w:rsidR="006E70ED" w:rsidRPr="000E4083" w:rsidRDefault="006E70ED" w:rsidP="006E70ED">
      <w:pPr>
        <w:tabs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5.1 - O pagamento será feito pela Prefeitura em até 30 (trinta) dias após a entrega das mercadorias e apresentação do Documento Fiscal, devidamente conferido e liberado pelo setor responsável; através de depósito em conta corrente da empresa</w:t>
      </w:r>
      <w:r w:rsidRPr="000E4083">
        <w:rPr>
          <w:rFonts w:ascii="Calibri" w:hAnsi="Calibri" w:cs="Calibri"/>
          <w:b/>
          <w:sz w:val="22"/>
          <w:szCs w:val="22"/>
        </w:rPr>
        <w:t>: Banco; Agência nº; Conta Corrente nº</w:t>
      </w:r>
      <w:r w:rsidRPr="000E4083">
        <w:rPr>
          <w:rFonts w:ascii="Calibri" w:hAnsi="Calibri" w:cs="Calibri"/>
          <w:sz w:val="22"/>
          <w:szCs w:val="22"/>
        </w:rPr>
        <w:t xml:space="preserve">: conforme fornecido pela Adjudicatária.  </w:t>
      </w:r>
    </w:p>
    <w:p w14:paraId="7EA6D594" w14:textId="77777777" w:rsidR="006E70ED" w:rsidRPr="000E4083" w:rsidRDefault="006E70ED" w:rsidP="006E70ED">
      <w:pPr>
        <w:tabs>
          <w:tab w:val="left" w:pos="720"/>
        </w:tabs>
        <w:autoSpaceDE w:val="0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615C7830" w14:textId="77777777" w:rsidR="006E70ED" w:rsidRPr="000E4083" w:rsidRDefault="006E70ED" w:rsidP="006E70ED">
      <w:pPr>
        <w:tabs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5.1.1. - As notas fiscais/fatura que apresentarem incorreções serão devolvidas à Prefeitura e seu vencimento ocorrerá em 10 (dez) dias após a data de sua apresentação válida.</w:t>
      </w:r>
    </w:p>
    <w:p w14:paraId="337BB928" w14:textId="77777777" w:rsidR="006E70ED" w:rsidRPr="000E4083" w:rsidRDefault="006E70ED" w:rsidP="006E70ED">
      <w:pPr>
        <w:pStyle w:val="Corpodetexto31"/>
        <w:tabs>
          <w:tab w:val="left" w:pos="840"/>
        </w:tabs>
        <w:ind w:left="600" w:hanging="600"/>
        <w:jc w:val="both"/>
        <w:rPr>
          <w:rFonts w:ascii="Calibri" w:hAnsi="Calibri" w:cs="Calibri"/>
          <w:szCs w:val="22"/>
        </w:rPr>
      </w:pPr>
    </w:p>
    <w:p w14:paraId="2C7B06B4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5.1.2. - No texto da nota fiscal/fatura deverá constar, obrigatoriamente, o objeto da licitação, a procedência, os valores unitários e totais e o número do processo que deu origem à aquisição (</w:t>
      </w:r>
      <w:r w:rsidRPr="000E4083">
        <w:rPr>
          <w:rFonts w:ascii="Calibri" w:hAnsi="Calibri" w:cs="Calibri"/>
          <w:b/>
          <w:sz w:val="22"/>
          <w:szCs w:val="22"/>
        </w:rPr>
        <w:t xml:space="preserve">Pregão Eletrônico n° </w:t>
      </w:r>
      <w:r>
        <w:rPr>
          <w:rFonts w:ascii="Calibri" w:hAnsi="Calibri" w:cs="Calibri"/>
          <w:b/>
          <w:sz w:val="22"/>
          <w:szCs w:val="22"/>
        </w:rPr>
        <w:t>033/2023</w:t>
      </w:r>
      <w:r w:rsidRPr="000E4083">
        <w:rPr>
          <w:rFonts w:ascii="Calibri" w:hAnsi="Calibri" w:cs="Calibri"/>
          <w:sz w:val="22"/>
          <w:szCs w:val="22"/>
        </w:rPr>
        <w:t>).</w:t>
      </w:r>
    </w:p>
    <w:p w14:paraId="06BCF2B3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</w:p>
    <w:p w14:paraId="19B75F33" w14:textId="77777777" w:rsidR="006E70ED" w:rsidRPr="000E4083" w:rsidRDefault="006E70ED" w:rsidP="006E70ED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  <w:r w:rsidRPr="000E4083">
        <w:rPr>
          <w:rFonts w:ascii="Calibri" w:hAnsi="Calibri" w:cs="Calibri"/>
          <w:b/>
          <w:sz w:val="22"/>
          <w:szCs w:val="22"/>
        </w:rPr>
        <w:t xml:space="preserve">CLÁUSULA SEXTA - DA DOCUMENTAÇÃO </w:t>
      </w:r>
    </w:p>
    <w:p w14:paraId="2ACBD469" w14:textId="77777777" w:rsidR="006E70ED" w:rsidRPr="000E4083" w:rsidRDefault="006E70ED" w:rsidP="006E70ED">
      <w:pPr>
        <w:pStyle w:val="Recuodecorpodetexto"/>
        <w:tabs>
          <w:tab w:val="left" w:pos="2338"/>
          <w:tab w:val="left" w:pos="2520"/>
        </w:tabs>
        <w:ind w:left="600" w:hanging="600"/>
        <w:rPr>
          <w:rFonts w:ascii="Calibri" w:hAnsi="Calibri" w:cs="Calibri"/>
          <w:bCs/>
          <w:sz w:val="22"/>
          <w:szCs w:val="22"/>
        </w:rPr>
      </w:pPr>
    </w:p>
    <w:p w14:paraId="68A0926A" w14:textId="77777777" w:rsidR="006E70ED" w:rsidRPr="000E4083" w:rsidRDefault="006E70ED" w:rsidP="006E70ED">
      <w:pPr>
        <w:pStyle w:val="Recuodecorpodetexto"/>
        <w:tabs>
          <w:tab w:val="left" w:pos="2338"/>
          <w:tab w:val="left" w:pos="2520"/>
        </w:tabs>
        <w:ind w:left="0"/>
        <w:rPr>
          <w:rFonts w:ascii="Calibri" w:hAnsi="Calibri" w:cs="Calibri"/>
          <w:bCs/>
          <w:sz w:val="22"/>
          <w:szCs w:val="22"/>
        </w:rPr>
      </w:pPr>
      <w:r w:rsidRPr="000E4083">
        <w:rPr>
          <w:rFonts w:ascii="Calibri" w:hAnsi="Calibri" w:cs="Calibri"/>
          <w:bCs/>
          <w:sz w:val="22"/>
          <w:szCs w:val="22"/>
        </w:rPr>
        <w:t>6.1-</w:t>
      </w:r>
      <w:r w:rsidRPr="000E4083">
        <w:rPr>
          <w:rFonts w:ascii="Calibri" w:hAnsi="Calibri" w:cs="Calibri"/>
          <w:sz w:val="22"/>
          <w:szCs w:val="22"/>
        </w:rPr>
        <w:t xml:space="preserve"> </w:t>
      </w:r>
      <w:r w:rsidRPr="000E4083">
        <w:rPr>
          <w:rFonts w:ascii="Calibri" w:hAnsi="Calibri" w:cs="Calibri"/>
          <w:bCs/>
          <w:sz w:val="22"/>
          <w:szCs w:val="22"/>
        </w:rPr>
        <w:t xml:space="preserve">Ficam integrados a esta Ata de Registro, independente de transcrição os seguintes documentos cujos teores são de conhecimento do FORNECEDOR DETENTOR DA ATA DE REGISTRO: edital de licitação na modalidade Pregão Eletrônico nº </w:t>
      </w:r>
      <w:r>
        <w:rPr>
          <w:rFonts w:ascii="Calibri" w:hAnsi="Calibri" w:cs="Calibri"/>
          <w:bCs/>
          <w:sz w:val="22"/>
          <w:szCs w:val="22"/>
        </w:rPr>
        <w:t>033/2023</w:t>
      </w:r>
      <w:r w:rsidRPr="000E4083">
        <w:rPr>
          <w:rFonts w:ascii="Calibri" w:hAnsi="Calibri" w:cs="Calibri"/>
          <w:bCs/>
          <w:sz w:val="22"/>
          <w:szCs w:val="22"/>
        </w:rPr>
        <w:t xml:space="preserve"> e seus anexos, proposta da proponente vencedora, atas da sessão de credenciamento e processamento do pregão, homologação do processo licitatório e legislação pertinente à espécie.</w:t>
      </w:r>
    </w:p>
    <w:p w14:paraId="731DD747" w14:textId="77777777" w:rsidR="006E70ED" w:rsidRPr="000E4083" w:rsidRDefault="006E70ED" w:rsidP="006E70ED">
      <w:pPr>
        <w:pStyle w:val="Recuodecorpodetexto"/>
        <w:tabs>
          <w:tab w:val="left" w:pos="2520"/>
        </w:tabs>
        <w:ind w:left="0"/>
        <w:rPr>
          <w:rFonts w:ascii="Calibri" w:hAnsi="Calibri" w:cs="Calibri"/>
          <w:bCs/>
          <w:sz w:val="22"/>
          <w:szCs w:val="22"/>
        </w:rPr>
      </w:pPr>
    </w:p>
    <w:p w14:paraId="5AD8B8C6" w14:textId="77777777" w:rsidR="006E70ED" w:rsidRPr="000E4083" w:rsidRDefault="006E70ED" w:rsidP="006E70ED">
      <w:pPr>
        <w:pStyle w:val="Recuodecorpodetexto"/>
        <w:tabs>
          <w:tab w:val="left" w:pos="2520"/>
        </w:tabs>
        <w:ind w:left="0"/>
        <w:rPr>
          <w:rFonts w:ascii="Calibri" w:hAnsi="Calibri" w:cs="Calibri"/>
          <w:bCs/>
          <w:sz w:val="22"/>
          <w:szCs w:val="22"/>
        </w:rPr>
      </w:pPr>
      <w:r w:rsidRPr="000E4083">
        <w:rPr>
          <w:rFonts w:ascii="Calibri" w:hAnsi="Calibri" w:cs="Calibri"/>
          <w:bCs/>
          <w:sz w:val="22"/>
          <w:szCs w:val="22"/>
        </w:rPr>
        <w:t>6.2 - Será incorporada a esta Ata, mediante alterações qualquer modificação que venha a ser necessária durante a sua vigência.</w:t>
      </w:r>
    </w:p>
    <w:p w14:paraId="4735790B" w14:textId="77777777" w:rsidR="006E70ED" w:rsidRPr="000E4083" w:rsidRDefault="006E70ED" w:rsidP="006E70ED">
      <w:pPr>
        <w:pStyle w:val="Recuodecorpodetexto"/>
        <w:tabs>
          <w:tab w:val="left" w:pos="2520"/>
        </w:tabs>
        <w:ind w:left="600" w:hanging="600"/>
        <w:rPr>
          <w:rFonts w:ascii="Calibri" w:hAnsi="Calibri" w:cs="Calibri"/>
          <w:bCs/>
          <w:sz w:val="22"/>
          <w:szCs w:val="22"/>
        </w:rPr>
      </w:pPr>
    </w:p>
    <w:p w14:paraId="69717129" w14:textId="77777777" w:rsidR="006E70ED" w:rsidRPr="000E4083" w:rsidRDefault="006E70ED" w:rsidP="006E70ED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0E4083">
        <w:rPr>
          <w:rFonts w:ascii="Calibri" w:hAnsi="Calibri" w:cs="Calibri"/>
          <w:b/>
          <w:sz w:val="22"/>
          <w:szCs w:val="22"/>
        </w:rPr>
        <w:t xml:space="preserve">CLÁUSULA SÉTIMA - DAS SANÇÕES </w:t>
      </w:r>
    </w:p>
    <w:p w14:paraId="400F2DC0" w14:textId="77777777" w:rsidR="006E70ED" w:rsidRPr="000E4083" w:rsidRDefault="006E70ED" w:rsidP="006E70ED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5B0242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bCs/>
          <w:sz w:val="22"/>
          <w:szCs w:val="22"/>
        </w:rPr>
        <w:t>7.1 -</w:t>
      </w:r>
      <w:r w:rsidRPr="000E40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E4083">
        <w:rPr>
          <w:rFonts w:ascii="Calibri" w:hAnsi="Calibri" w:cs="Calibri"/>
          <w:sz w:val="22"/>
          <w:szCs w:val="22"/>
        </w:rPr>
        <w:t xml:space="preserve">O atraso injustificado na execução da Ata, após assinado, sem prejuízo do disposto no parágrafo 1º do artigo 86 da Lei nº 8.666/93, sujeitará a adjudicatária à multa de mora de 1% (um por cento), calculado por dia de atraso, </w:t>
      </w:r>
      <w:r w:rsidRPr="000E4083">
        <w:rPr>
          <w:rFonts w:ascii="Calibri" w:hAnsi="Calibri" w:cs="Calibri"/>
          <w:bCs/>
          <w:sz w:val="22"/>
          <w:szCs w:val="22"/>
        </w:rPr>
        <w:t xml:space="preserve">até no máximo de 10% (dez por cento), sobre o valor global da Ata; </w:t>
      </w:r>
    </w:p>
    <w:p w14:paraId="3B7259D8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CED9254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bCs/>
          <w:sz w:val="22"/>
          <w:szCs w:val="22"/>
        </w:rPr>
        <w:t xml:space="preserve">7.2 - </w:t>
      </w:r>
      <w:r w:rsidRPr="000E4083">
        <w:rPr>
          <w:rFonts w:ascii="Calibri" w:hAnsi="Calibri" w:cs="Calibri"/>
          <w:sz w:val="22"/>
          <w:szCs w:val="22"/>
        </w:rPr>
        <w:t>Pela inexecução total ou parcial da Ata, a administração aplicará a adjudicatária as seguintes penalidades (art. 86 e 87, da Lei n º 8.666/93):</w:t>
      </w:r>
    </w:p>
    <w:p w14:paraId="311378B5" w14:textId="77777777" w:rsidR="006E70ED" w:rsidRPr="000E4083" w:rsidRDefault="006E70ED" w:rsidP="006E70ED">
      <w:pPr>
        <w:autoSpaceDE w:val="0"/>
        <w:ind w:left="851" w:hanging="851"/>
        <w:jc w:val="both"/>
        <w:rPr>
          <w:rFonts w:ascii="Calibri" w:hAnsi="Calibri" w:cs="Calibri"/>
          <w:sz w:val="22"/>
          <w:szCs w:val="22"/>
        </w:rPr>
      </w:pPr>
    </w:p>
    <w:p w14:paraId="530A8993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a) advertência; </w:t>
      </w:r>
    </w:p>
    <w:p w14:paraId="564CB3BA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bCs/>
          <w:sz w:val="22"/>
          <w:szCs w:val="22"/>
        </w:rPr>
        <w:t xml:space="preserve">b) </w:t>
      </w:r>
      <w:r w:rsidRPr="000E4083">
        <w:rPr>
          <w:rFonts w:ascii="Calibri" w:hAnsi="Calibri" w:cs="Calibri"/>
          <w:sz w:val="22"/>
          <w:szCs w:val="22"/>
        </w:rPr>
        <w:t xml:space="preserve">multa de </w:t>
      </w:r>
      <w:r w:rsidRPr="000E4083">
        <w:rPr>
          <w:rFonts w:ascii="Calibri" w:hAnsi="Calibri" w:cs="Calibri"/>
          <w:bCs/>
          <w:sz w:val="22"/>
          <w:szCs w:val="22"/>
        </w:rPr>
        <w:t xml:space="preserve">10% (dez por cento), sobre o valor global da Ata; </w:t>
      </w:r>
    </w:p>
    <w:p w14:paraId="5797D2EA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c) a aplicação de suspensão temporária para licitar e contratar com a Municipalidade pelo prazo de 02 (dois) anos;</w:t>
      </w:r>
    </w:p>
    <w:p w14:paraId="76834DDF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>d) declaração de inidoneidade para licitar ou contratar com a Administração Pública enquanto perdurarem os motivos determinantes da punição ou até que seja promovida sua reabilitação perante a própria autoridade que aplicou a penalidade, que será concedida sempre que a Adjudicatária ressarcir a Administração pelos prejuízos resultantes e após decorrido o prazo da sanção, aplicada com base na alínea anterior.</w:t>
      </w:r>
    </w:p>
    <w:p w14:paraId="264F4F50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BA267BC" w14:textId="77777777" w:rsidR="006E70ED" w:rsidRPr="000E4083" w:rsidRDefault="006E70ED" w:rsidP="006E70E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7.3 - A aplicação das penalidades previstas nesta cláusula, ocorrerá na forma e nos procedimentos previstos nos </w:t>
      </w:r>
      <w:r w:rsidRPr="000E4083">
        <w:rPr>
          <w:rFonts w:ascii="Calibri" w:hAnsi="Calibri" w:cs="Calibri"/>
          <w:bCs/>
          <w:sz w:val="22"/>
          <w:szCs w:val="22"/>
        </w:rPr>
        <w:t xml:space="preserve">§ 1º, 2º e 3º, no </w:t>
      </w:r>
      <w:r w:rsidRPr="000E4083">
        <w:rPr>
          <w:rFonts w:ascii="Calibri" w:hAnsi="Calibri" w:cs="Calibri"/>
          <w:sz w:val="22"/>
          <w:szCs w:val="22"/>
        </w:rPr>
        <w:t>art. 87, da Lei n º 8.666/93 e atualizações.</w:t>
      </w:r>
    </w:p>
    <w:p w14:paraId="30726F90" w14:textId="77777777" w:rsidR="006E70ED" w:rsidRPr="000E4083" w:rsidRDefault="006E70ED" w:rsidP="006E70ED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14:paraId="312EC01B" w14:textId="77777777" w:rsidR="006E70ED" w:rsidRPr="000E4083" w:rsidRDefault="006E70ED" w:rsidP="006E70ED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7.4 - O valor das multas deverá recolhido aos cofres Municipais, a ser descontado de possíveis créditos que a </w:t>
      </w:r>
      <w:r w:rsidRPr="000E4083">
        <w:rPr>
          <w:rFonts w:ascii="Calibri" w:hAnsi="Calibri" w:cs="Calibri"/>
          <w:b/>
          <w:sz w:val="22"/>
          <w:szCs w:val="22"/>
        </w:rPr>
        <w:t xml:space="preserve">DETENTORA </w:t>
      </w:r>
      <w:r w:rsidRPr="000E4083">
        <w:rPr>
          <w:rFonts w:ascii="Calibri" w:hAnsi="Calibri" w:cs="Calibri"/>
          <w:sz w:val="22"/>
          <w:szCs w:val="22"/>
        </w:rPr>
        <w:t>possa ter com a Administração, ou dentro de 03 (três) dias úteis da data de sua cominação, mediante guia de recolhimento oficial.</w:t>
      </w:r>
    </w:p>
    <w:p w14:paraId="698C88A6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</w:p>
    <w:p w14:paraId="4F633506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7.5 - A Adjudicatária receberá as notificações e atos correspondentes, através de e-mail ou fax, sem prejuízo de utilização de outros meios de comunicação, que a critério da administração, poderá ser adotado.    </w:t>
      </w:r>
    </w:p>
    <w:p w14:paraId="2BF61686" w14:textId="77777777" w:rsidR="006E70ED" w:rsidRPr="000E4083" w:rsidRDefault="006E70ED" w:rsidP="006E70ED">
      <w:pPr>
        <w:pStyle w:val="Ttulo5"/>
        <w:keepNext/>
        <w:numPr>
          <w:ilvl w:val="4"/>
          <w:numId w:val="25"/>
        </w:numP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1ACAE960" w14:textId="77777777" w:rsidR="006E70ED" w:rsidRPr="000E4083" w:rsidRDefault="006E70ED" w:rsidP="006E70ED">
      <w:pPr>
        <w:pStyle w:val="Ttulo5"/>
        <w:keepNext/>
        <w:numPr>
          <w:ilvl w:val="4"/>
          <w:numId w:val="25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2"/>
          <w:szCs w:val="22"/>
        </w:rPr>
      </w:pPr>
      <w:r w:rsidRPr="000E4083">
        <w:rPr>
          <w:rFonts w:ascii="Calibri" w:hAnsi="Calibri" w:cs="Calibri"/>
          <w:i w:val="0"/>
          <w:sz w:val="22"/>
          <w:szCs w:val="22"/>
        </w:rPr>
        <w:t>CLÁUSULA OITAVA - DA VIGÊNCIA</w:t>
      </w:r>
    </w:p>
    <w:p w14:paraId="7567C16B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</w:p>
    <w:p w14:paraId="287412E5" w14:textId="77777777" w:rsidR="006E70ED" w:rsidRPr="000E4083" w:rsidRDefault="006E70ED" w:rsidP="006E70ED">
      <w:pPr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8.1 - O prazo de vigência da presente terá sua vigência no período compreendido entre a data de sua assinatura com validade de 12 (doze) meses, período de ---/---/---- a ---/---/----. </w:t>
      </w:r>
    </w:p>
    <w:p w14:paraId="080599C3" w14:textId="77777777" w:rsidR="006E70ED" w:rsidRPr="000E4083" w:rsidRDefault="006E70ED" w:rsidP="006E70ED">
      <w:pPr>
        <w:tabs>
          <w:tab w:val="left" w:pos="600"/>
        </w:tabs>
        <w:jc w:val="both"/>
        <w:rPr>
          <w:rFonts w:ascii="Calibri" w:hAnsi="Calibri" w:cs="Calibri"/>
          <w:sz w:val="22"/>
          <w:szCs w:val="22"/>
        </w:rPr>
      </w:pPr>
    </w:p>
    <w:p w14:paraId="59E874A7" w14:textId="77777777" w:rsidR="006E70ED" w:rsidRPr="000E4083" w:rsidRDefault="006E70ED" w:rsidP="006E70ED">
      <w:pPr>
        <w:tabs>
          <w:tab w:val="left" w:pos="600"/>
        </w:tabs>
        <w:jc w:val="both"/>
        <w:rPr>
          <w:rFonts w:ascii="Calibri" w:hAnsi="Calibri" w:cs="Calibri"/>
          <w:sz w:val="22"/>
          <w:szCs w:val="22"/>
        </w:rPr>
      </w:pPr>
      <w:r w:rsidRPr="000E4083">
        <w:rPr>
          <w:rFonts w:ascii="Calibri" w:hAnsi="Calibri" w:cs="Calibri"/>
          <w:sz w:val="22"/>
          <w:szCs w:val="22"/>
        </w:rPr>
        <w:t xml:space="preserve">E, por estarem justas e contratadas, assinam as partes o presente instrumento, em duas vias de igual teor, obrigando-se por si e sucessores para que surta todos os efeitos de direito, o que dão por bom, firme e valioso. </w:t>
      </w:r>
    </w:p>
    <w:p w14:paraId="45D007F4" w14:textId="77777777" w:rsidR="006E70ED" w:rsidRPr="000E4083" w:rsidRDefault="006E70ED" w:rsidP="006E70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CDFAF3" w14:textId="77777777" w:rsidR="006E70ED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712117E9" w14:textId="77777777" w:rsidR="006E70ED" w:rsidRPr="000E4083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  <w:r w:rsidRPr="000E4083">
        <w:rPr>
          <w:rFonts w:ascii="Calibri" w:hAnsi="Calibri" w:cs="Calibri"/>
          <w:iCs/>
          <w:sz w:val="22"/>
          <w:szCs w:val="22"/>
        </w:rPr>
        <w:t>PREFEITURA MUNICIPAL</w:t>
      </w:r>
    </w:p>
    <w:p w14:paraId="1D9F4B78" w14:textId="77777777" w:rsidR="006E70ED" w:rsidRPr="000E4083" w:rsidRDefault="006E70ED" w:rsidP="006E70ED">
      <w:pPr>
        <w:pStyle w:val="Ttulo5"/>
        <w:keepNext/>
        <w:numPr>
          <w:ilvl w:val="4"/>
          <w:numId w:val="25"/>
        </w:numPr>
        <w:tabs>
          <w:tab w:val="left" w:pos="2640"/>
        </w:tabs>
        <w:suppressAutoHyphens/>
        <w:spacing w:before="0" w:after="0"/>
        <w:ind w:left="0" w:firstLine="0"/>
        <w:jc w:val="center"/>
        <w:rPr>
          <w:rFonts w:ascii="Calibri" w:hAnsi="Calibri" w:cs="Calibri"/>
          <w:b w:val="0"/>
          <w:bCs/>
          <w:i w:val="0"/>
          <w:sz w:val="22"/>
          <w:szCs w:val="22"/>
        </w:rPr>
      </w:pPr>
      <w:r w:rsidRPr="000E4083">
        <w:rPr>
          <w:rFonts w:ascii="Calibri" w:hAnsi="Calibri" w:cs="Calibri"/>
          <w:b w:val="0"/>
          <w:bCs/>
          <w:i w:val="0"/>
          <w:sz w:val="22"/>
          <w:szCs w:val="22"/>
        </w:rPr>
        <w:t>ÓRGÃO GERENCIADOR</w:t>
      </w:r>
    </w:p>
    <w:p w14:paraId="031EFDF5" w14:textId="77777777" w:rsidR="006E70ED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57015ECB" w14:textId="77777777" w:rsidR="006E70ED" w:rsidRPr="000E4083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6A9E73D4" w14:textId="77777777" w:rsidR="006E70ED" w:rsidRPr="000E4083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5BCE73F1" w14:textId="77777777" w:rsidR="006E70ED" w:rsidRPr="000E4083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  <w:r w:rsidRPr="000E4083">
        <w:rPr>
          <w:rFonts w:ascii="Calibri" w:hAnsi="Calibri" w:cs="Calibri"/>
          <w:iCs/>
          <w:sz w:val="22"/>
          <w:szCs w:val="22"/>
        </w:rPr>
        <w:t>FORNECEDOR</w:t>
      </w:r>
    </w:p>
    <w:p w14:paraId="1A42BBEB" w14:textId="77777777" w:rsidR="006E70ED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  <w:r w:rsidRPr="000E4083">
        <w:rPr>
          <w:rFonts w:ascii="Calibri" w:hAnsi="Calibri" w:cs="Calibri"/>
          <w:iCs/>
          <w:sz w:val="22"/>
          <w:szCs w:val="22"/>
        </w:rPr>
        <w:t>DETENTOR DA ATA DE REGISTRO DE PREÇOS</w:t>
      </w:r>
    </w:p>
    <w:p w14:paraId="0D2FF845" w14:textId="77777777" w:rsidR="006E70ED" w:rsidRPr="000E4083" w:rsidRDefault="006E70ED" w:rsidP="006E70E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04543700" w14:textId="77777777" w:rsidR="006E70ED" w:rsidRPr="000E4083" w:rsidRDefault="006E70ED" w:rsidP="006E70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CEBCDD" w14:textId="77777777" w:rsidR="006E70ED" w:rsidRPr="000E4083" w:rsidRDefault="006E70ED" w:rsidP="006E70ED">
      <w:pPr>
        <w:rPr>
          <w:rFonts w:ascii="Calibri" w:hAnsi="Calibri" w:cs="Calibri"/>
          <w:bCs/>
          <w:sz w:val="22"/>
          <w:szCs w:val="22"/>
        </w:rPr>
      </w:pPr>
      <w:r w:rsidRPr="000E4083">
        <w:rPr>
          <w:rFonts w:ascii="Calibri" w:hAnsi="Calibri" w:cs="Calibri"/>
          <w:bCs/>
          <w:sz w:val="22"/>
          <w:szCs w:val="22"/>
        </w:rPr>
        <w:t>TESTEMUNHAS:</w:t>
      </w:r>
    </w:p>
    <w:p w14:paraId="6F303729" w14:textId="77777777" w:rsidR="006E70ED" w:rsidRPr="000E4083" w:rsidRDefault="006E70ED" w:rsidP="006E70ED">
      <w:pPr>
        <w:rPr>
          <w:rFonts w:ascii="Calibri" w:hAnsi="Calibri" w:cs="Calibri"/>
          <w:bCs/>
          <w:sz w:val="22"/>
          <w:szCs w:val="22"/>
        </w:rPr>
      </w:pPr>
    </w:p>
    <w:p w14:paraId="27C107AC" w14:textId="77777777" w:rsidR="006E70ED" w:rsidRPr="000E4083" w:rsidRDefault="006E70ED" w:rsidP="006E70ED">
      <w:pPr>
        <w:rPr>
          <w:rFonts w:ascii="Calibri" w:hAnsi="Calibri"/>
          <w:b/>
          <w:sz w:val="22"/>
          <w:szCs w:val="22"/>
        </w:rPr>
      </w:pPr>
      <w:r w:rsidRPr="000E4083">
        <w:rPr>
          <w:rFonts w:ascii="Calibri" w:hAnsi="Calibri" w:cs="Calibri"/>
          <w:bCs/>
          <w:sz w:val="22"/>
          <w:szCs w:val="22"/>
        </w:rPr>
        <w:t>1 - _______________________</w:t>
      </w:r>
      <w:r w:rsidRPr="000E4083">
        <w:rPr>
          <w:rFonts w:ascii="Calibri" w:hAnsi="Calibri" w:cs="Calibri"/>
          <w:bCs/>
          <w:sz w:val="22"/>
          <w:szCs w:val="22"/>
        </w:rPr>
        <w:tab/>
      </w:r>
      <w:r w:rsidRPr="000E4083">
        <w:rPr>
          <w:rFonts w:ascii="Calibri" w:hAnsi="Calibri" w:cs="Calibri"/>
          <w:bCs/>
          <w:sz w:val="22"/>
          <w:szCs w:val="22"/>
        </w:rPr>
        <w:tab/>
      </w:r>
      <w:r w:rsidRPr="000E4083">
        <w:rPr>
          <w:rFonts w:ascii="Calibri" w:hAnsi="Calibri" w:cs="Calibri"/>
          <w:bCs/>
          <w:sz w:val="22"/>
          <w:szCs w:val="22"/>
        </w:rPr>
        <w:tab/>
      </w:r>
      <w:r w:rsidRPr="000E4083">
        <w:rPr>
          <w:rFonts w:ascii="Calibri" w:hAnsi="Calibri" w:cs="Calibri"/>
          <w:bCs/>
          <w:sz w:val="22"/>
          <w:szCs w:val="22"/>
        </w:rPr>
        <w:tab/>
        <w:t xml:space="preserve">                2 - ________________________</w:t>
      </w:r>
    </w:p>
    <w:p w14:paraId="1ED7BE23" w14:textId="5F47ED4E" w:rsidR="007E3FE9" w:rsidRPr="006E70ED" w:rsidRDefault="007E3FE9" w:rsidP="006E70ED"/>
    <w:sectPr w:rsidR="007E3FE9" w:rsidRPr="006E70ED" w:rsidSect="00053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EFD0" w14:textId="77777777" w:rsidR="00C93558" w:rsidRDefault="00C93558">
      <w:r>
        <w:separator/>
      </w:r>
    </w:p>
  </w:endnote>
  <w:endnote w:type="continuationSeparator" w:id="0">
    <w:p w14:paraId="1D70E085" w14:textId="77777777" w:rsidR="00C93558" w:rsidRDefault="00C9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9D01" w14:textId="77777777" w:rsidR="00641CC9" w:rsidRDefault="00641C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A123" w14:textId="167A32E3" w:rsidR="00641CC9" w:rsidRDefault="00641CC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8FEEE3A" wp14:editId="52CE01C6">
          <wp:simplePos x="0" y="0"/>
          <wp:positionH relativeFrom="column">
            <wp:posOffset>-755015</wp:posOffset>
          </wp:positionH>
          <wp:positionV relativeFrom="paragraph">
            <wp:posOffset>-493395</wp:posOffset>
          </wp:positionV>
          <wp:extent cx="7632000" cy="1106236"/>
          <wp:effectExtent l="0" t="0" r="0" b="0"/>
          <wp:wrapNone/>
          <wp:docPr id="286768849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68849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7FD9" w14:textId="77777777" w:rsidR="00641CC9" w:rsidRDefault="00641C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640E" w14:textId="77777777" w:rsidR="00C93558" w:rsidRDefault="00C93558">
      <w:r>
        <w:separator/>
      </w:r>
    </w:p>
  </w:footnote>
  <w:footnote w:type="continuationSeparator" w:id="0">
    <w:p w14:paraId="6081A7C7" w14:textId="77777777" w:rsidR="00C93558" w:rsidRDefault="00C9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DD0B" w14:textId="56E6F97C" w:rsidR="00641CC9" w:rsidRDefault="00641C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EBFA" w14:textId="75FDF318" w:rsidR="00641CC9" w:rsidRDefault="00641CC9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41F1EF48" wp14:editId="417F42F5">
          <wp:simplePos x="0" y="0"/>
          <wp:positionH relativeFrom="margin">
            <wp:posOffset>-756285</wp:posOffset>
          </wp:positionH>
          <wp:positionV relativeFrom="paragraph">
            <wp:posOffset>-457200</wp:posOffset>
          </wp:positionV>
          <wp:extent cx="7632000" cy="1103861"/>
          <wp:effectExtent l="0" t="0" r="0" b="0"/>
          <wp:wrapNone/>
          <wp:docPr id="1880101281" name="Imagem 1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10128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3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BC35" w14:textId="3F345D2A" w:rsidR="00641CC9" w:rsidRDefault="00641C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A410"/>
      </v:shape>
    </w:pict>
  </w:numPicBullet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27DF"/>
    <w:multiLevelType w:val="hybridMultilevel"/>
    <w:tmpl w:val="BEFA1E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219D"/>
    <w:multiLevelType w:val="multilevel"/>
    <w:tmpl w:val="9442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6323A83"/>
    <w:multiLevelType w:val="multilevel"/>
    <w:tmpl w:val="635C2888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2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25"/>
  </w:num>
  <w:num w:numId="12">
    <w:abstractNumId w:val="19"/>
  </w:num>
  <w:num w:numId="13">
    <w:abstractNumId w:val="23"/>
  </w:num>
  <w:num w:numId="14">
    <w:abstractNumId w:val="24"/>
  </w:num>
  <w:num w:numId="15">
    <w:abstractNumId w:val="22"/>
  </w:num>
  <w:num w:numId="16">
    <w:abstractNumId w:val="13"/>
  </w:num>
  <w:num w:numId="17">
    <w:abstractNumId w:val="26"/>
  </w:num>
  <w:num w:numId="18">
    <w:abstractNumId w:val="29"/>
  </w:num>
  <w:num w:numId="19">
    <w:abstractNumId w:val="12"/>
  </w:num>
  <w:num w:numId="20">
    <w:abstractNumId w:val="17"/>
  </w:num>
  <w:num w:numId="21">
    <w:abstractNumId w:val="20"/>
  </w:num>
  <w:num w:numId="22">
    <w:abstractNumId w:val="18"/>
  </w:num>
  <w:num w:numId="23">
    <w:abstractNumId w:val="14"/>
  </w:num>
  <w:num w:numId="24">
    <w:abstractNumId w:val="15"/>
  </w:num>
  <w:num w:numId="25">
    <w:abstractNumId w:val="10"/>
  </w:num>
  <w:num w:numId="26">
    <w:abstractNumId w:val="11"/>
  </w:num>
  <w:num w:numId="27">
    <w:abstractNumId w:val="28"/>
  </w:num>
  <w:num w:numId="28">
    <w:abstractNumId w:val="27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53011"/>
    <w:rsid w:val="000716D2"/>
    <w:rsid w:val="00071AAB"/>
    <w:rsid w:val="00071E9D"/>
    <w:rsid w:val="0009643C"/>
    <w:rsid w:val="00096BE3"/>
    <w:rsid w:val="000A5F3B"/>
    <w:rsid w:val="000B259C"/>
    <w:rsid w:val="000B76C4"/>
    <w:rsid w:val="000C5610"/>
    <w:rsid w:val="000C6385"/>
    <w:rsid w:val="000D03FD"/>
    <w:rsid w:val="000E00AB"/>
    <w:rsid w:val="000E6552"/>
    <w:rsid w:val="000F3A4F"/>
    <w:rsid w:val="000F4552"/>
    <w:rsid w:val="000F59AC"/>
    <w:rsid w:val="000F69E2"/>
    <w:rsid w:val="001009AC"/>
    <w:rsid w:val="0010232D"/>
    <w:rsid w:val="00103DC9"/>
    <w:rsid w:val="00115762"/>
    <w:rsid w:val="00127317"/>
    <w:rsid w:val="001364FE"/>
    <w:rsid w:val="001368DD"/>
    <w:rsid w:val="00147DB3"/>
    <w:rsid w:val="001518A5"/>
    <w:rsid w:val="001574EC"/>
    <w:rsid w:val="00161B32"/>
    <w:rsid w:val="00170095"/>
    <w:rsid w:val="00170E4F"/>
    <w:rsid w:val="001743F4"/>
    <w:rsid w:val="00187020"/>
    <w:rsid w:val="00187C33"/>
    <w:rsid w:val="001936B7"/>
    <w:rsid w:val="00196AB1"/>
    <w:rsid w:val="001A48A4"/>
    <w:rsid w:val="001A629E"/>
    <w:rsid w:val="001A66B1"/>
    <w:rsid w:val="001A7B8E"/>
    <w:rsid w:val="001B23FB"/>
    <w:rsid w:val="001B34FD"/>
    <w:rsid w:val="001B71EB"/>
    <w:rsid w:val="001C37CF"/>
    <w:rsid w:val="001E16EA"/>
    <w:rsid w:val="00201333"/>
    <w:rsid w:val="002031F6"/>
    <w:rsid w:val="00210FA7"/>
    <w:rsid w:val="00215E96"/>
    <w:rsid w:val="00216417"/>
    <w:rsid w:val="00217BB4"/>
    <w:rsid w:val="00221840"/>
    <w:rsid w:val="00224D7E"/>
    <w:rsid w:val="002263CE"/>
    <w:rsid w:val="00253694"/>
    <w:rsid w:val="00262675"/>
    <w:rsid w:val="0026631D"/>
    <w:rsid w:val="00267F05"/>
    <w:rsid w:val="0028105B"/>
    <w:rsid w:val="0028508B"/>
    <w:rsid w:val="002A682F"/>
    <w:rsid w:val="002B0E9F"/>
    <w:rsid w:val="002C2F53"/>
    <w:rsid w:val="002D49D0"/>
    <w:rsid w:val="002D4A07"/>
    <w:rsid w:val="002E5298"/>
    <w:rsid w:val="002E71AB"/>
    <w:rsid w:val="00321788"/>
    <w:rsid w:val="0033518C"/>
    <w:rsid w:val="003437C2"/>
    <w:rsid w:val="00361DEC"/>
    <w:rsid w:val="0036428A"/>
    <w:rsid w:val="003705B5"/>
    <w:rsid w:val="00377186"/>
    <w:rsid w:val="0038212F"/>
    <w:rsid w:val="00383466"/>
    <w:rsid w:val="003A1C03"/>
    <w:rsid w:val="003A291A"/>
    <w:rsid w:val="003A3831"/>
    <w:rsid w:val="003B2691"/>
    <w:rsid w:val="003D4E23"/>
    <w:rsid w:val="003E765A"/>
    <w:rsid w:val="0040293F"/>
    <w:rsid w:val="004044BB"/>
    <w:rsid w:val="00410AFA"/>
    <w:rsid w:val="00411BF7"/>
    <w:rsid w:val="0041274D"/>
    <w:rsid w:val="00414627"/>
    <w:rsid w:val="00414A73"/>
    <w:rsid w:val="00425D63"/>
    <w:rsid w:val="004308B3"/>
    <w:rsid w:val="004630CC"/>
    <w:rsid w:val="004643D8"/>
    <w:rsid w:val="0046771E"/>
    <w:rsid w:val="00476AE6"/>
    <w:rsid w:val="00491410"/>
    <w:rsid w:val="00497C24"/>
    <w:rsid w:val="004B18F1"/>
    <w:rsid w:val="004B5608"/>
    <w:rsid w:val="004C7BA5"/>
    <w:rsid w:val="004E13A6"/>
    <w:rsid w:val="004E7628"/>
    <w:rsid w:val="004F48F2"/>
    <w:rsid w:val="00501886"/>
    <w:rsid w:val="00511417"/>
    <w:rsid w:val="00513871"/>
    <w:rsid w:val="005149B1"/>
    <w:rsid w:val="00523912"/>
    <w:rsid w:val="00531E93"/>
    <w:rsid w:val="00532FA3"/>
    <w:rsid w:val="00547DE0"/>
    <w:rsid w:val="005518EB"/>
    <w:rsid w:val="00552936"/>
    <w:rsid w:val="0055750A"/>
    <w:rsid w:val="005647F2"/>
    <w:rsid w:val="005662D1"/>
    <w:rsid w:val="005673CF"/>
    <w:rsid w:val="0057029E"/>
    <w:rsid w:val="00573A09"/>
    <w:rsid w:val="00575532"/>
    <w:rsid w:val="00582AEB"/>
    <w:rsid w:val="00591E31"/>
    <w:rsid w:val="005A3694"/>
    <w:rsid w:val="005A3E62"/>
    <w:rsid w:val="005A4526"/>
    <w:rsid w:val="005C1720"/>
    <w:rsid w:val="005C1B16"/>
    <w:rsid w:val="005D6CCA"/>
    <w:rsid w:val="005E517E"/>
    <w:rsid w:val="005E53D0"/>
    <w:rsid w:val="006002EB"/>
    <w:rsid w:val="006128EF"/>
    <w:rsid w:val="006264B4"/>
    <w:rsid w:val="00626F7E"/>
    <w:rsid w:val="006318CD"/>
    <w:rsid w:val="00641CC9"/>
    <w:rsid w:val="00643033"/>
    <w:rsid w:val="00644CC3"/>
    <w:rsid w:val="006477A9"/>
    <w:rsid w:val="006500B5"/>
    <w:rsid w:val="00661468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59E7"/>
    <w:rsid w:val="006D5108"/>
    <w:rsid w:val="006E70ED"/>
    <w:rsid w:val="00712FE1"/>
    <w:rsid w:val="007152D7"/>
    <w:rsid w:val="0072378C"/>
    <w:rsid w:val="007333E1"/>
    <w:rsid w:val="00743A29"/>
    <w:rsid w:val="00746C14"/>
    <w:rsid w:val="007528E9"/>
    <w:rsid w:val="0076226F"/>
    <w:rsid w:val="00773C10"/>
    <w:rsid w:val="007811F3"/>
    <w:rsid w:val="007B64D7"/>
    <w:rsid w:val="007C2C59"/>
    <w:rsid w:val="007C7003"/>
    <w:rsid w:val="007D2071"/>
    <w:rsid w:val="007E3FE9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53DA0"/>
    <w:rsid w:val="0085640F"/>
    <w:rsid w:val="008567AA"/>
    <w:rsid w:val="00883681"/>
    <w:rsid w:val="00891B7F"/>
    <w:rsid w:val="00892712"/>
    <w:rsid w:val="008A1F13"/>
    <w:rsid w:val="008A680A"/>
    <w:rsid w:val="008B0BB0"/>
    <w:rsid w:val="008C2590"/>
    <w:rsid w:val="008C4BEC"/>
    <w:rsid w:val="008D2FF5"/>
    <w:rsid w:val="008E24B1"/>
    <w:rsid w:val="008E5B72"/>
    <w:rsid w:val="008E6C4B"/>
    <w:rsid w:val="008F18C0"/>
    <w:rsid w:val="00902370"/>
    <w:rsid w:val="00902AE0"/>
    <w:rsid w:val="00907648"/>
    <w:rsid w:val="00924DCE"/>
    <w:rsid w:val="00930FDE"/>
    <w:rsid w:val="0093526A"/>
    <w:rsid w:val="009417D4"/>
    <w:rsid w:val="00943754"/>
    <w:rsid w:val="0094391A"/>
    <w:rsid w:val="009439ED"/>
    <w:rsid w:val="0094725A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50D5"/>
    <w:rsid w:val="00A32F56"/>
    <w:rsid w:val="00A36028"/>
    <w:rsid w:val="00A40AC9"/>
    <w:rsid w:val="00A420AE"/>
    <w:rsid w:val="00A42B73"/>
    <w:rsid w:val="00A43396"/>
    <w:rsid w:val="00A65862"/>
    <w:rsid w:val="00A6596A"/>
    <w:rsid w:val="00A825CA"/>
    <w:rsid w:val="00A91424"/>
    <w:rsid w:val="00AA2C77"/>
    <w:rsid w:val="00AB385A"/>
    <w:rsid w:val="00AB693C"/>
    <w:rsid w:val="00AC3FB9"/>
    <w:rsid w:val="00AC702A"/>
    <w:rsid w:val="00AD226F"/>
    <w:rsid w:val="00AD2CA7"/>
    <w:rsid w:val="00AD7FFB"/>
    <w:rsid w:val="00AE41C8"/>
    <w:rsid w:val="00B03897"/>
    <w:rsid w:val="00B13A52"/>
    <w:rsid w:val="00B22999"/>
    <w:rsid w:val="00B24CF4"/>
    <w:rsid w:val="00B26993"/>
    <w:rsid w:val="00B4570C"/>
    <w:rsid w:val="00B5208C"/>
    <w:rsid w:val="00B5282E"/>
    <w:rsid w:val="00B61AE2"/>
    <w:rsid w:val="00B74876"/>
    <w:rsid w:val="00B84E51"/>
    <w:rsid w:val="00BA1BAE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4849"/>
    <w:rsid w:val="00C05085"/>
    <w:rsid w:val="00C07D26"/>
    <w:rsid w:val="00C11270"/>
    <w:rsid w:val="00C1593D"/>
    <w:rsid w:val="00C21AB2"/>
    <w:rsid w:val="00C26D7B"/>
    <w:rsid w:val="00C33374"/>
    <w:rsid w:val="00C3444A"/>
    <w:rsid w:val="00C431EA"/>
    <w:rsid w:val="00C461F5"/>
    <w:rsid w:val="00C46779"/>
    <w:rsid w:val="00C56C7E"/>
    <w:rsid w:val="00C5709E"/>
    <w:rsid w:val="00C6537C"/>
    <w:rsid w:val="00C70CF0"/>
    <w:rsid w:val="00C73368"/>
    <w:rsid w:val="00C776A4"/>
    <w:rsid w:val="00C924FA"/>
    <w:rsid w:val="00C92B7C"/>
    <w:rsid w:val="00C93558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78AC"/>
    <w:rsid w:val="00CD0B57"/>
    <w:rsid w:val="00CF346E"/>
    <w:rsid w:val="00CF3CB9"/>
    <w:rsid w:val="00CF7953"/>
    <w:rsid w:val="00D07232"/>
    <w:rsid w:val="00D10245"/>
    <w:rsid w:val="00D21BDD"/>
    <w:rsid w:val="00D25807"/>
    <w:rsid w:val="00D27E9B"/>
    <w:rsid w:val="00D3670A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DD4333"/>
    <w:rsid w:val="00E03E69"/>
    <w:rsid w:val="00E0404D"/>
    <w:rsid w:val="00E05325"/>
    <w:rsid w:val="00E134EF"/>
    <w:rsid w:val="00E2355D"/>
    <w:rsid w:val="00E24786"/>
    <w:rsid w:val="00E6404D"/>
    <w:rsid w:val="00E64C21"/>
    <w:rsid w:val="00E74B1F"/>
    <w:rsid w:val="00E868D7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D1C"/>
    <w:rsid w:val="00EE636C"/>
    <w:rsid w:val="00EE6444"/>
    <w:rsid w:val="00EF2933"/>
    <w:rsid w:val="00F02D7A"/>
    <w:rsid w:val="00F05146"/>
    <w:rsid w:val="00F1115D"/>
    <w:rsid w:val="00F16651"/>
    <w:rsid w:val="00F3513C"/>
    <w:rsid w:val="00F465C5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E1EC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ED6C7E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EB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abealho">
    <w:name w:val="header"/>
    <w:aliases w:val="encabezado,Cabeçalho superior,foote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"/>
    <w:qFormat/>
    <w:rsid w:val="006E70E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texto1">
    <w:name w:val="texto1"/>
    <w:basedOn w:val="Normal"/>
    <w:rsid w:val="006E70ED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rsid w:val="006E70ED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link w:val="TextosemFormatao"/>
    <w:rsid w:val="006E70ED"/>
    <w:rPr>
      <w:rFonts w:ascii="Courier New" w:hAnsi="Courier New" w:cs="Courier New"/>
      <w:lang w:val="en-US" w:eastAsia="zh-CN"/>
    </w:rPr>
  </w:style>
  <w:style w:type="character" w:customStyle="1" w:styleId="Ttulo1Char">
    <w:name w:val="Título 1 Char"/>
    <w:link w:val="Ttulo1"/>
    <w:rsid w:val="006E70ED"/>
    <w:rPr>
      <w:rFonts w:ascii="Arial" w:hAnsi="Arial"/>
      <w:b/>
      <w:kern w:val="32"/>
      <w:sz w:val="32"/>
      <w:lang w:val="en-US" w:eastAsia="zh-CN"/>
    </w:rPr>
  </w:style>
  <w:style w:type="character" w:customStyle="1" w:styleId="CorpodetextoChar">
    <w:name w:val="Corpo de texto Char"/>
    <w:link w:val="Corpodetexto"/>
    <w:rsid w:val="006E70ED"/>
    <w:rPr>
      <w:lang w:val="en-US" w:eastAsia="zh-CN"/>
    </w:rPr>
  </w:style>
  <w:style w:type="character" w:customStyle="1" w:styleId="texto11">
    <w:name w:val="texto11"/>
    <w:rsid w:val="006E70ED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paragraph" w:customStyle="1" w:styleId="4">
    <w:name w:val="4"/>
    <w:basedOn w:val="Normal"/>
    <w:rsid w:val="006E70ED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6E70ED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MenoPendente">
    <w:name w:val="Menção Pendente"/>
    <w:uiPriority w:val="99"/>
    <w:semiHidden/>
    <w:unhideWhenUsed/>
    <w:rsid w:val="006E70ED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6E70ED"/>
  </w:style>
  <w:style w:type="paragraph" w:customStyle="1" w:styleId="Normal1">
    <w:name w:val="Normal1"/>
    <w:qFormat/>
    <w:rsid w:val="006E70ED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6E70E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rsid w:val="006E70E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E70ED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6E70ED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6E70ED"/>
    <w:rPr>
      <w:lang w:val="en-US" w:eastAsia="zh-CN"/>
    </w:rPr>
  </w:style>
  <w:style w:type="paragraph" w:customStyle="1" w:styleId="textbody">
    <w:name w:val="textbody"/>
    <w:basedOn w:val="Normal"/>
    <w:rsid w:val="006E70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6E70E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styleId="SemEspaamento">
    <w:name w:val="No Spacing"/>
    <w:uiPriority w:val="1"/>
    <w:qFormat/>
    <w:rsid w:val="006E70E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6E70ED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paragraph" w:customStyle="1" w:styleId="Corpodetexto31">
    <w:name w:val="Corpo de texto 31"/>
    <w:basedOn w:val="Normal"/>
    <w:rsid w:val="006E70ED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character" w:customStyle="1" w:styleId="Ttulo6Char">
    <w:name w:val="Título 6 Char"/>
    <w:link w:val="Ttulo6"/>
    <w:rsid w:val="006E70ED"/>
    <w:rPr>
      <w:b/>
      <w:sz w:val="22"/>
      <w:lang w:val="en-US" w:eastAsia="zh-CN"/>
    </w:rPr>
  </w:style>
  <w:style w:type="paragraph" w:customStyle="1" w:styleId="Ttulo21">
    <w:name w:val="Título 21"/>
    <w:basedOn w:val="Normal"/>
    <w:next w:val="Normal"/>
    <w:qFormat/>
    <w:rsid w:val="006E70ED"/>
    <w:pPr>
      <w:keepNext/>
      <w:jc w:val="center"/>
      <w:outlineLvl w:val="1"/>
    </w:pPr>
    <w:rPr>
      <w:rFonts w:ascii="Arial" w:eastAsia="Times New Roman" w:hAnsi="Arial" w:cs="Arial"/>
      <w:b/>
      <w:bCs/>
      <w:sz w:val="24"/>
      <w:lang w:val="pt-BR" w:eastAsia="pt-BR"/>
    </w:rPr>
  </w:style>
  <w:style w:type="character" w:customStyle="1" w:styleId="apple-converted-space">
    <w:name w:val="apple-converted-space"/>
    <w:basedOn w:val="Fontepargpadro"/>
    <w:qFormat/>
    <w:rsid w:val="006E70ED"/>
  </w:style>
  <w:style w:type="character" w:customStyle="1" w:styleId="SubttuloChar">
    <w:name w:val="Subtítulo Char"/>
    <w:link w:val="Subttulo"/>
    <w:qFormat/>
    <w:rsid w:val="006E70ED"/>
    <w:rPr>
      <w:rFonts w:ascii="Arial" w:hAnsi="Arial" w:cs="Arial"/>
      <w:szCs w:val="24"/>
      <w:lang w:val="en-US" w:eastAsia="zh-CN"/>
    </w:rPr>
  </w:style>
  <w:style w:type="character" w:customStyle="1" w:styleId="TtuloChar">
    <w:name w:val="Título Char"/>
    <w:link w:val="Ttulo"/>
    <w:qFormat/>
    <w:rsid w:val="006E70ED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link w:val="Recuodecorpodetexto"/>
    <w:qFormat/>
    <w:rsid w:val="006E70ED"/>
    <w:rPr>
      <w:lang w:val="en-US" w:eastAsia="zh-CN"/>
    </w:rPr>
  </w:style>
  <w:style w:type="character" w:customStyle="1" w:styleId="ListLabel1">
    <w:name w:val="ListLabel 1"/>
    <w:qFormat/>
    <w:rsid w:val="006E70ED"/>
    <w:rPr>
      <w:b/>
    </w:rPr>
  </w:style>
  <w:style w:type="character" w:customStyle="1" w:styleId="ListLabel2">
    <w:name w:val="ListLabel 2"/>
    <w:qFormat/>
    <w:rsid w:val="006E70ED"/>
    <w:rPr>
      <w:rFonts w:eastAsia="Times New Roman" w:cs="Times New Roman"/>
      <w:b/>
    </w:rPr>
  </w:style>
  <w:style w:type="character" w:customStyle="1" w:styleId="ListLabel3">
    <w:name w:val="ListLabel 3"/>
    <w:qFormat/>
    <w:rsid w:val="006E70ED"/>
    <w:rPr>
      <w:b/>
    </w:rPr>
  </w:style>
  <w:style w:type="character" w:customStyle="1" w:styleId="ListLabel4">
    <w:name w:val="ListLabel 4"/>
    <w:qFormat/>
    <w:rsid w:val="006E70ED"/>
    <w:rPr>
      <w:b/>
    </w:rPr>
  </w:style>
  <w:style w:type="character" w:customStyle="1" w:styleId="ListLabel5">
    <w:name w:val="ListLabel 5"/>
    <w:qFormat/>
    <w:rsid w:val="006E70ED"/>
    <w:rPr>
      <w:b/>
    </w:rPr>
  </w:style>
  <w:style w:type="character" w:customStyle="1" w:styleId="ListLabel6">
    <w:name w:val="ListLabel 6"/>
    <w:qFormat/>
    <w:rsid w:val="006E70ED"/>
    <w:rPr>
      <w:b/>
    </w:rPr>
  </w:style>
  <w:style w:type="character" w:customStyle="1" w:styleId="ListLabel7">
    <w:name w:val="ListLabel 7"/>
    <w:qFormat/>
    <w:rsid w:val="006E70ED"/>
    <w:rPr>
      <w:b/>
    </w:rPr>
  </w:style>
  <w:style w:type="character" w:customStyle="1" w:styleId="ListLabel8">
    <w:name w:val="ListLabel 8"/>
    <w:qFormat/>
    <w:rsid w:val="006E70ED"/>
    <w:rPr>
      <w:b/>
    </w:rPr>
  </w:style>
  <w:style w:type="character" w:customStyle="1" w:styleId="ListLabel9">
    <w:name w:val="ListLabel 9"/>
    <w:qFormat/>
    <w:rsid w:val="006E70ED"/>
    <w:rPr>
      <w:b/>
    </w:rPr>
  </w:style>
  <w:style w:type="character" w:customStyle="1" w:styleId="ListLabel10">
    <w:name w:val="ListLabel 10"/>
    <w:qFormat/>
    <w:rsid w:val="006E70ED"/>
    <w:rPr>
      <w:b/>
    </w:rPr>
  </w:style>
  <w:style w:type="character" w:customStyle="1" w:styleId="ListLabel11">
    <w:name w:val="ListLabel 11"/>
    <w:qFormat/>
    <w:rsid w:val="006E70ED"/>
    <w:rPr>
      <w:b/>
    </w:rPr>
  </w:style>
  <w:style w:type="character" w:customStyle="1" w:styleId="ListLabel12">
    <w:name w:val="ListLabel 12"/>
    <w:qFormat/>
    <w:rsid w:val="006E70ED"/>
    <w:rPr>
      <w:b/>
    </w:rPr>
  </w:style>
  <w:style w:type="character" w:customStyle="1" w:styleId="ListLabel13">
    <w:name w:val="ListLabel 13"/>
    <w:qFormat/>
    <w:rsid w:val="006E70ED"/>
    <w:rPr>
      <w:b/>
    </w:rPr>
  </w:style>
  <w:style w:type="character" w:customStyle="1" w:styleId="ListLabel14">
    <w:name w:val="ListLabel 14"/>
    <w:qFormat/>
    <w:rsid w:val="006E70ED"/>
    <w:rPr>
      <w:b/>
    </w:rPr>
  </w:style>
  <w:style w:type="character" w:customStyle="1" w:styleId="ListLabel15">
    <w:name w:val="ListLabel 15"/>
    <w:qFormat/>
    <w:rsid w:val="006E70ED"/>
    <w:rPr>
      <w:b/>
    </w:rPr>
  </w:style>
  <w:style w:type="character" w:customStyle="1" w:styleId="ListLabel16">
    <w:name w:val="ListLabel 16"/>
    <w:qFormat/>
    <w:rsid w:val="006E70ED"/>
    <w:rPr>
      <w:b/>
    </w:rPr>
  </w:style>
  <w:style w:type="character" w:customStyle="1" w:styleId="ListLabel17">
    <w:name w:val="ListLabel 17"/>
    <w:qFormat/>
    <w:rsid w:val="006E70ED"/>
    <w:rPr>
      <w:b/>
    </w:rPr>
  </w:style>
  <w:style w:type="character" w:customStyle="1" w:styleId="ListLabel18">
    <w:name w:val="ListLabel 18"/>
    <w:qFormat/>
    <w:rsid w:val="006E70ED"/>
    <w:rPr>
      <w:b/>
    </w:rPr>
  </w:style>
  <w:style w:type="character" w:customStyle="1" w:styleId="ListLabel19">
    <w:name w:val="ListLabel 19"/>
    <w:qFormat/>
    <w:rsid w:val="006E70ED"/>
    <w:rPr>
      <w:b/>
    </w:rPr>
  </w:style>
  <w:style w:type="character" w:customStyle="1" w:styleId="ListLabel20">
    <w:name w:val="ListLabel 20"/>
    <w:qFormat/>
    <w:rsid w:val="006E70ED"/>
    <w:rPr>
      <w:b/>
    </w:rPr>
  </w:style>
  <w:style w:type="character" w:customStyle="1" w:styleId="ListLabel21">
    <w:name w:val="ListLabel 21"/>
    <w:qFormat/>
    <w:rsid w:val="006E70ED"/>
    <w:rPr>
      <w:b/>
    </w:rPr>
  </w:style>
  <w:style w:type="character" w:customStyle="1" w:styleId="ListLabel22">
    <w:name w:val="ListLabel 22"/>
    <w:qFormat/>
    <w:rsid w:val="006E70ED"/>
    <w:rPr>
      <w:sz w:val="20"/>
    </w:rPr>
  </w:style>
  <w:style w:type="character" w:customStyle="1" w:styleId="ListLabel23">
    <w:name w:val="ListLabel 23"/>
    <w:qFormat/>
    <w:rsid w:val="006E70ED"/>
    <w:rPr>
      <w:rFonts w:cs="Times New Roman"/>
      <w:sz w:val="20"/>
    </w:rPr>
  </w:style>
  <w:style w:type="character" w:customStyle="1" w:styleId="ListLabel24">
    <w:name w:val="ListLabel 24"/>
    <w:qFormat/>
    <w:rsid w:val="006E70ED"/>
    <w:rPr>
      <w:sz w:val="20"/>
    </w:rPr>
  </w:style>
  <w:style w:type="character" w:customStyle="1" w:styleId="ListLabel25">
    <w:name w:val="ListLabel 25"/>
    <w:qFormat/>
    <w:rsid w:val="006E70ED"/>
    <w:rPr>
      <w:sz w:val="20"/>
    </w:rPr>
  </w:style>
  <w:style w:type="character" w:customStyle="1" w:styleId="ListLabel26">
    <w:name w:val="ListLabel 26"/>
    <w:qFormat/>
    <w:rsid w:val="006E70ED"/>
    <w:rPr>
      <w:sz w:val="20"/>
    </w:rPr>
  </w:style>
  <w:style w:type="character" w:customStyle="1" w:styleId="ListLabel27">
    <w:name w:val="ListLabel 27"/>
    <w:qFormat/>
    <w:rsid w:val="006E70ED"/>
    <w:rPr>
      <w:sz w:val="20"/>
    </w:rPr>
  </w:style>
  <w:style w:type="character" w:customStyle="1" w:styleId="ListLabel28">
    <w:name w:val="ListLabel 28"/>
    <w:qFormat/>
    <w:rsid w:val="006E70ED"/>
    <w:rPr>
      <w:sz w:val="20"/>
    </w:rPr>
  </w:style>
  <w:style w:type="character" w:customStyle="1" w:styleId="ListLabel29">
    <w:name w:val="ListLabel 29"/>
    <w:qFormat/>
    <w:rsid w:val="006E70ED"/>
    <w:rPr>
      <w:sz w:val="20"/>
    </w:rPr>
  </w:style>
  <w:style w:type="character" w:customStyle="1" w:styleId="ListLabel30">
    <w:name w:val="ListLabel 30"/>
    <w:qFormat/>
    <w:rsid w:val="006E70ED"/>
    <w:rPr>
      <w:sz w:val="20"/>
    </w:rPr>
  </w:style>
  <w:style w:type="character" w:customStyle="1" w:styleId="ListLabel31">
    <w:name w:val="ListLabel 31"/>
    <w:qFormat/>
    <w:rsid w:val="006E70ED"/>
    <w:rPr>
      <w:rFonts w:cs="Courier New"/>
    </w:rPr>
  </w:style>
  <w:style w:type="character" w:customStyle="1" w:styleId="ListLabel32">
    <w:name w:val="ListLabel 32"/>
    <w:qFormat/>
    <w:rsid w:val="006E70ED"/>
    <w:rPr>
      <w:rFonts w:cs="Courier New"/>
    </w:rPr>
  </w:style>
  <w:style w:type="character" w:customStyle="1" w:styleId="ListLabel33">
    <w:name w:val="ListLabel 33"/>
    <w:qFormat/>
    <w:rsid w:val="006E70ED"/>
    <w:rPr>
      <w:rFonts w:cs="Courier New"/>
    </w:rPr>
  </w:style>
  <w:style w:type="paragraph" w:customStyle="1" w:styleId="Legenda1">
    <w:name w:val="Legenda1"/>
    <w:basedOn w:val="Normal"/>
    <w:qFormat/>
    <w:rsid w:val="006E70ED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pt-BR"/>
    </w:rPr>
  </w:style>
  <w:style w:type="paragraph" w:customStyle="1" w:styleId="ndice">
    <w:name w:val="Índice"/>
    <w:basedOn w:val="Normal"/>
    <w:qFormat/>
    <w:rsid w:val="006E70ED"/>
    <w:pPr>
      <w:suppressLineNumbers/>
    </w:pPr>
    <w:rPr>
      <w:rFonts w:ascii="Times New Roman" w:eastAsia="Times New Roman" w:hAnsi="Times New Roman" w:cs="Mangal"/>
      <w:sz w:val="32"/>
      <w:lang w:val="pt-BR" w:eastAsia="pt-BR"/>
    </w:rPr>
  </w:style>
  <w:style w:type="paragraph" w:customStyle="1" w:styleId="Cabealho1">
    <w:name w:val="Cabeçalho1"/>
    <w:basedOn w:val="Normal"/>
    <w:rsid w:val="006E70E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Rodap1">
    <w:name w:val="Rodapé1"/>
    <w:basedOn w:val="Normal"/>
    <w:rsid w:val="006E70E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SemEspaamento1">
    <w:name w:val="Sem Espaçamento1"/>
    <w:qFormat/>
    <w:rsid w:val="006E70E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ubttuloChar1">
    <w:name w:val="Subtítulo Char1"/>
    <w:rsid w:val="006E70ED"/>
    <w:rPr>
      <w:rFonts w:ascii="Cambria" w:eastAsia="Times New Roman" w:hAnsi="Cambria" w:cs="Times New Roman"/>
      <w:sz w:val="24"/>
      <w:szCs w:val="24"/>
    </w:rPr>
  </w:style>
  <w:style w:type="paragraph" w:customStyle="1" w:styleId="Contedodoquadro">
    <w:name w:val="Conteúdo do quadro"/>
    <w:basedOn w:val="Normal"/>
    <w:qFormat/>
    <w:rsid w:val="006E70ED"/>
    <w:rPr>
      <w:rFonts w:ascii="Times New Roman" w:eastAsia="Times New Roman" w:hAnsi="Times New Roman" w:cs="Times New Roman"/>
      <w:sz w:val="32"/>
      <w:lang w:val="pt-BR" w:eastAsia="pt-BR"/>
    </w:rPr>
  </w:style>
  <w:style w:type="character" w:customStyle="1" w:styleId="CabealhoChar">
    <w:name w:val="Cabeçalho Char"/>
    <w:aliases w:val="encabezado Char,Cabeçalho superior Char,foote Char"/>
    <w:link w:val="Cabealho"/>
    <w:rsid w:val="006E70ED"/>
    <w:rPr>
      <w:lang w:val="en-US" w:eastAsia="zh-CN"/>
    </w:rPr>
  </w:style>
  <w:style w:type="character" w:customStyle="1" w:styleId="RodapChar">
    <w:name w:val="Rodapé Char"/>
    <w:link w:val="Rodap"/>
    <w:rsid w:val="006E70ED"/>
    <w:rPr>
      <w:lang w:val="en-US" w:eastAsia="zh-CN"/>
    </w:rPr>
  </w:style>
  <w:style w:type="paragraph" w:customStyle="1" w:styleId="western">
    <w:name w:val="western"/>
    <w:basedOn w:val="Normal"/>
    <w:rsid w:val="006E70ED"/>
    <w:pPr>
      <w:spacing w:before="100" w:beforeAutospacing="1" w:after="119"/>
    </w:pPr>
    <w:rPr>
      <w:rFonts w:ascii="Times New Roman" w:eastAsia="Times New Roman" w:hAnsi="Times New Roman" w:cs="Times New Roman"/>
      <w:sz w:val="32"/>
      <w:szCs w:val="32"/>
      <w:lang w:val="pt-BR" w:eastAsia="pt-BR"/>
    </w:rPr>
  </w:style>
  <w:style w:type="paragraph" w:customStyle="1" w:styleId="Ttulo12">
    <w:name w:val="Título 12"/>
    <w:basedOn w:val="Normal"/>
    <w:next w:val="Normal"/>
    <w:qFormat/>
    <w:rsid w:val="006E70ED"/>
    <w:pPr>
      <w:keepNext/>
      <w:numPr>
        <w:numId w:val="28"/>
      </w:numPr>
      <w:suppressAutoHyphens/>
      <w:jc w:val="center"/>
      <w:outlineLvl w:val="0"/>
    </w:pPr>
    <w:rPr>
      <w:rFonts w:ascii="Arial" w:eastAsia="Times New Roman" w:hAnsi="Arial" w:cs="Arial"/>
      <w:b/>
      <w:bCs/>
      <w:kern w:val="2"/>
      <w:sz w:val="32"/>
      <w:lang w:val="pt-BR"/>
    </w:rPr>
  </w:style>
  <w:style w:type="paragraph" w:customStyle="1" w:styleId="Ttulo22">
    <w:name w:val="Título 22"/>
    <w:basedOn w:val="Normal"/>
    <w:next w:val="Normal"/>
    <w:qFormat/>
    <w:rsid w:val="006E70ED"/>
    <w:pPr>
      <w:keepNext/>
      <w:numPr>
        <w:ilvl w:val="1"/>
        <w:numId w:val="28"/>
      </w:numPr>
      <w:suppressAutoHyphens/>
      <w:jc w:val="center"/>
      <w:outlineLvl w:val="1"/>
    </w:pPr>
    <w:rPr>
      <w:rFonts w:ascii="Arial" w:eastAsia="Times New Roman" w:hAnsi="Arial" w:cs="Arial"/>
      <w:b/>
      <w:bCs/>
      <w:kern w:val="2"/>
      <w:sz w:val="24"/>
      <w:lang w:val="pt-BR"/>
    </w:rPr>
  </w:style>
  <w:style w:type="paragraph" w:customStyle="1" w:styleId="Ttulo32">
    <w:name w:val="Título 32"/>
    <w:basedOn w:val="Normal"/>
    <w:next w:val="Normal"/>
    <w:qFormat/>
    <w:rsid w:val="006E70ED"/>
    <w:pPr>
      <w:keepNext/>
      <w:numPr>
        <w:ilvl w:val="2"/>
        <w:numId w:val="28"/>
      </w:numPr>
      <w:suppressAutoHyphens/>
      <w:outlineLvl w:val="2"/>
    </w:pPr>
    <w:rPr>
      <w:rFonts w:ascii="Arial" w:eastAsia="Times New Roman" w:hAnsi="Arial" w:cs="Arial"/>
      <w:b/>
      <w:bCs/>
      <w:kern w:val="2"/>
      <w:lang w:val="pt-BR"/>
    </w:rPr>
  </w:style>
  <w:style w:type="paragraph" w:customStyle="1" w:styleId="Ttulo61">
    <w:name w:val="Título 61"/>
    <w:basedOn w:val="Normal"/>
    <w:next w:val="Normal"/>
    <w:qFormat/>
    <w:rsid w:val="006E70ED"/>
    <w:pPr>
      <w:numPr>
        <w:ilvl w:val="5"/>
        <w:numId w:val="2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kern w:val="2"/>
      <w:sz w:val="22"/>
      <w:szCs w:val="22"/>
      <w:lang w:val="pt-BR"/>
    </w:rPr>
  </w:style>
  <w:style w:type="character" w:customStyle="1" w:styleId="Recuodecorpodetexto2Char">
    <w:name w:val="Recuo de corpo de texto 2 Char"/>
    <w:link w:val="Recuodecorpodetexto2"/>
    <w:rsid w:val="006E70ED"/>
    <w:rPr>
      <w:lang w:val="en-US" w:eastAsia="zh-CN"/>
    </w:rPr>
  </w:style>
  <w:style w:type="character" w:customStyle="1" w:styleId="markedcontent">
    <w:name w:val="markedcontent"/>
    <w:basedOn w:val="Fontepargpadro"/>
    <w:rsid w:val="006E70ED"/>
  </w:style>
  <w:style w:type="paragraph" w:customStyle="1" w:styleId="Ttulo13">
    <w:name w:val="Título 13"/>
    <w:basedOn w:val="Normal"/>
    <w:uiPriority w:val="1"/>
    <w:qFormat/>
    <w:rsid w:val="006E70ED"/>
    <w:pPr>
      <w:widowControl w:val="0"/>
      <w:autoSpaceDE w:val="0"/>
      <w:autoSpaceDN w:val="0"/>
      <w:adjustRightInd w:val="0"/>
      <w:spacing w:before="1"/>
      <w:ind w:left="2220" w:right="2220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F0D5B-3073-4B01-8BDA-28E67484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2772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2023-06-26T13:17:00Z</cp:lastPrinted>
  <dcterms:created xsi:type="dcterms:W3CDTF">2023-07-06T18:29:00Z</dcterms:created>
  <dcterms:modified xsi:type="dcterms:W3CDTF">2023-07-06T18:30:00Z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