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EBF00" w14:textId="77777777" w:rsidR="005E431A" w:rsidRPr="00C7584F" w:rsidRDefault="005E431A" w:rsidP="005E431A">
      <w:pPr>
        <w:spacing w:line="360" w:lineRule="auto"/>
        <w:ind w:firstLine="1418"/>
        <w:jc w:val="both"/>
      </w:pPr>
      <w:r w:rsidRPr="00633162">
        <w:t xml:space="preserve">                           </w:t>
      </w:r>
    </w:p>
    <w:p w14:paraId="56F23CD7" w14:textId="77777777" w:rsidR="005E431A" w:rsidRDefault="005E431A" w:rsidP="005E431A">
      <w:pPr>
        <w:jc w:val="right"/>
        <w:rPr>
          <w:rFonts w:ascii="Arial" w:hAnsi="Arial" w:cs="Arial"/>
          <w:sz w:val="28"/>
          <w:szCs w:val="28"/>
        </w:rPr>
      </w:pPr>
    </w:p>
    <w:p w14:paraId="2614D5C7" w14:textId="77777777" w:rsidR="005E431A" w:rsidRDefault="005E431A" w:rsidP="005E431A">
      <w:pPr>
        <w:jc w:val="right"/>
        <w:rPr>
          <w:rFonts w:ascii="Imprint MT Shadow" w:hAnsi="Imprint MT Shadow"/>
          <w:sz w:val="28"/>
          <w:szCs w:val="28"/>
        </w:rPr>
      </w:pPr>
    </w:p>
    <w:p w14:paraId="085A0CB0" w14:textId="6C1A3E52" w:rsidR="005E431A" w:rsidRDefault="005E431A" w:rsidP="005E431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PROTOCOLO DE ENTRADA</w:t>
      </w:r>
    </w:p>
    <w:p w14:paraId="01A563CE" w14:textId="77777777" w:rsidR="005E431A" w:rsidRDefault="005E431A" w:rsidP="005E431A">
      <w:pPr>
        <w:spacing w:line="360" w:lineRule="auto"/>
        <w:rPr>
          <w:rFonts w:ascii="Arial" w:hAnsi="Arial" w:cs="Arial"/>
        </w:rPr>
      </w:pPr>
    </w:p>
    <w:p w14:paraId="40F27B3A" w14:textId="77777777" w:rsidR="005E431A" w:rsidRPr="002B505A" w:rsidRDefault="005E431A" w:rsidP="005E431A">
      <w:pPr>
        <w:spacing w:line="276" w:lineRule="auto"/>
        <w:rPr>
          <w:rFonts w:ascii="Arial" w:hAnsi="Arial" w:cs="Arial"/>
        </w:rPr>
      </w:pPr>
    </w:p>
    <w:p w14:paraId="316E2C0D" w14:textId="5F0CF732" w:rsidR="005E431A" w:rsidRPr="00C00F37" w:rsidRDefault="005E431A" w:rsidP="005E431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Documentos e exames necessários para o acolhimento:</w:t>
      </w:r>
    </w:p>
    <w:p w14:paraId="6A9CB4B4" w14:textId="48559EDD" w:rsidR="005E431A" w:rsidRDefault="005E431A" w:rsidP="005E431A">
      <w:pPr>
        <w:ind w:firstLine="708"/>
        <w:rPr>
          <w:rFonts w:ascii="Arial" w:hAnsi="Arial" w:cs="Arial"/>
        </w:rPr>
      </w:pPr>
    </w:p>
    <w:p w14:paraId="17BC5BBB" w14:textId="77777777" w:rsidR="005E431A" w:rsidRDefault="005E431A" w:rsidP="005E431A">
      <w:pPr>
        <w:ind w:firstLine="708"/>
        <w:rPr>
          <w:rFonts w:ascii="Arial" w:hAnsi="Arial" w:cs="Arial"/>
        </w:rPr>
      </w:pPr>
    </w:p>
    <w:p w14:paraId="18CD5042" w14:textId="1E915930" w:rsidR="005E431A" w:rsidRPr="00C00F37" w:rsidRDefault="005E431A" w:rsidP="005E431A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Encaminhamento;</w:t>
      </w:r>
    </w:p>
    <w:p w14:paraId="178CB8EA" w14:textId="77777777" w:rsidR="005E431A" w:rsidRPr="00C00F37" w:rsidRDefault="005E431A" w:rsidP="005E431A">
      <w:pPr>
        <w:spacing w:line="276" w:lineRule="auto"/>
        <w:jc w:val="both"/>
        <w:rPr>
          <w:rFonts w:ascii="Arial" w:hAnsi="Arial" w:cs="Arial"/>
        </w:rPr>
      </w:pPr>
    </w:p>
    <w:p w14:paraId="0C9EA0AF" w14:textId="1E678727" w:rsidR="005E431A" w:rsidRDefault="005E431A" w:rsidP="005E431A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Documentos pessoais (RG, CPF e Título);</w:t>
      </w:r>
    </w:p>
    <w:p w14:paraId="3C870B7A" w14:textId="77777777" w:rsidR="005E431A" w:rsidRPr="00C00F37" w:rsidRDefault="005E431A" w:rsidP="005E431A">
      <w:pPr>
        <w:pStyle w:val="PargrafodaLista"/>
        <w:rPr>
          <w:rFonts w:ascii="Arial" w:hAnsi="Arial" w:cs="Arial"/>
        </w:rPr>
      </w:pPr>
    </w:p>
    <w:p w14:paraId="23D0201D" w14:textId="04743F72" w:rsidR="005E431A" w:rsidRDefault="005E431A" w:rsidP="005E431A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Contato de algum familiar;</w:t>
      </w:r>
    </w:p>
    <w:p w14:paraId="348FEEF5" w14:textId="77777777" w:rsidR="005E431A" w:rsidRPr="005E431A" w:rsidRDefault="005E431A" w:rsidP="005E431A">
      <w:pPr>
        <w:pStyle w:val="PargrafodaLista"/>
        <w:rPr>
          <w:rFonts w:ascii="Arial" w:hAnsi="Arial" w:cs="Arial"/>
        </w:rPr>
      </w:pPr>
    </w:p>
    <w:p w14:paraId="7AB2B328" w14:textId="04D05F41" w:rsidR="005E431A" w:rsidRDefault="005E431A" w:rsidP="005E431A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Passar por desintoxicação;</w:t>
      </w:r>
    </w:p>
    <w:p w14:paraId="478C9314" w14:textId="77777777" w:rsidR="005E431A" w:rsidRPr="005E431A" w:rsidRDefault="005E431A" w:rsidP="005E431A">
      <w:pPr>
        <w:pStyle w:val="PargrafodaLista"/>
        <w:rPr>
          <w:rFonts w:ascii="Arial" w:hAnsi="Arial" w:cs="Arial"/>
        </w:rPr>
      </w:pPr>
    </w:p>
    <w:p w14:paraId="48E3003A" w14:textId="7121BFCE" w:rsidR="005E431A" w:rsidRDefault="005E431A" w:rsidP="005E431A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Avaliação médica descartando os sintomas da COVID 19;</w:t>
      </w:r>
    </w:p>
    <w:p w14:paraId="38391262" w14:textId="77777777" w:rsidR="005E431A" w:rsidRPr="005E431A" w:rsidRDefault="005E431A" w:rsidP="005E431A">
      <w:pPr>
        <w:pStyle w:val="PargrafodaLista"/>
        <w:rPr>
          <w:rFonts w:ascii="Arial" w:hAnsi="Arial" w:cs="Arial"/>
        </w:rPr>
      </w:pPr>
    </w:p>
    <w:p w14:paraId="0A1ABD77" w14:textId="77777777" w:rsidR="005E431A" w:rsidRDefault="005E431A" w:rsidP="005E431A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Exames de HIV, Sífilis e Hepatite B;</w:t>
      </w:r>
    </w:p>
    <w:p w14:paraId="3EE3341B" w14:textId="77777777" w:rsidR="005E431A" w:rsidRPr="005E431A" w:rsidRDefault="005E431A" w:rsidP="005E431A">
      <w:pPr>
        <w:pStyle w:val="PargrafodaLista"/>
        <w:rPr>
          <w:rFonts w:ascii="Arial" w:hAnsi="Arial" w:cs="Arial"/>
        </w:rPr>
      </w:pPr>
    </w:p>
    <w:p w14:paraId="36C82B7C" w14:textId="54326BE3" w:rsidR="005E431A" w:rsidRDefault="005E431A" w:rsidP="005E431A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E431A">
        <w:rPr>
          <w:rFonts w:ascii="Arial" w:hAnsi="Arial" w:cs="Arial"/>
        </w:rPr>
        <w:t xml:space="preserve">Kit de higiene pessoal; </w:t>
      </w:r>
    </w:p>
    <w:sectPr w:rsidR="005E431A" w:rsidSect="00C1276E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4103C" w14:textId="77777777" w:rsidR="008F5BD3" w:rsidRPr="00633162" w:rsidRDefault="005E431A" w:rsidP="008F5BD3">
    <w:pPr>
      <w:pStyle w:val="Rodap"/>
      <w:jc w:val="center"/>
      <w:rPr>
        <w:sz w:val="22"/>
        <w:szCs w:val="22"/>
      </w:rPr>
    </w:pPr>
    <w:r w:rsidRPr="00633162">
      <w:rPr>
        <w:sz w:val="22"/>
        <w:szCs w:val="22"/>
      </w:rPr>
      <w:t xml:space="preserve">Caixa Posta 81 – </w:t>
    </w:r>
    <w:r>
      <w:rPr>
        <w:sz w:val="22"/>
        <w:szCs w:val="22"/>
      </w:rPr>
      <w:t>CEP</w:t>
    </w:r>
    <w:r w:rsidRPr="00633162">
      <w:rPr>
        <w:sz w:val="22"/>
        <w:szCs w:val="22"/>
      </w:rPr>
      <w:t xml:space="preserve"> 18740-000</w:t>
    </w:r>
    <w:r>
      <w:rPr>
        <w:sz w:val="22"/>
        <w:szCs w:val="22"/>
      </w:rPr>
      <w:t>,</w:t>
    </w:r>
    <w:r w:rsidRPr="00633162">
      <w:rPr>
        <w:sz w:val="22"/>
        <w:szCs w:val="22"/>
      </w:rPr>
      <w:t xml:space="preserve"> Taquarituba – SP </w:t>
    </w:r>
    <w:r>
      <w:rPr>
        <w:sz w:val="22"/>
        <w:szCs w:val="22"/>
      </w:rPr>
      <w:t xml:space="preserve">|| </w:t>
    </w:r>
    <w:r w:rsidRPr="00633162">
      <w:rPr>
        <w:sz w:val="22"/>
        <w:szCs w:val="22"/>
      </w:rPr>
      <w:t xml:space="preserve">e-mail: </w:t>
    </w:r>
    <w:hyperlink r:id="rId1" w:history="1">
      <w:r w:rsidRPr="00633162">
        <w:rPr>
          <w:rStyle w:val="Hyperlink"/>
          <w:sz w:val="22"/>
          <w:szCs w:val="22"/>
        </w:rPr>
        <w:t>asadeq.luzdavida@hotmail.com</w:t>
      </w:r>
    </w:hyperlink>
  </w:p>
  <w:p w14:paraId="60CFCC33" w14:textId="77777777" w:rsidR="008F5BD3" w:rsidRPr="00F7654F" w:rsidRDefault="005E431A" w:rsidP="008F5BD3">
    <w:pPr>
      <w:pStyle w:val="Rodap"/>
      <w:jc w:val="center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23675" w14:textId="77777777" w:rsidR="008F5BD3" w:rsidRDefault="005E431A" w:rsidP="008F5BD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7C3D5F" wp14:editId="7C4B269F">
              <wp:simplePos x="0" y="0"/>
              <wp:positionH relativeFrom="column">
                <wp:posOffset>958215</wp:posOffset>
              </wp:positionH>
              <wp:positionV relativeFrom="paragraph">
                <wp:posOffset>-20955</wp:posOffset>
              </wp:positionV>
              <wp:extent cx="4600575" cy="975995"/>
              <wp:effectExtent l="0" t="0" r="381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0575" cy="975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55960" w14:textId="77777777" w:rsidR="008F5BD3" w:rsidRPr="00DA1B27" w:rsidRDefault="005E431A" w:rsidP="00C7584F">
                          <w:pPr>
                            <w:jc w:val="center"/>
                            <w:rPr>
                              <w:rFonts w:ascii="Georgia" w:hAnsi="Georgia" w:cs="Arial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 w:cs="Arial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ASSOCIAÇÃO DE APOIO E ACOLHIMENTO AS PESSOAS EM SITUAÇÃO DE RISCO DE TAQUARITUBA </w:t>
                          </w:r>
                        </w:p>
                        <w:p w14:paraId="32F2B262" w14:textId="77777777" w:rsidR="008F5BD3" w:rsidRPr="00DA1B27" w:rsidRDefault="005E431A" w:rsidP="008F5BD3">
                          <w:pPr>
                            <w:rPr>
                              <w:rFonts w:ascii="Californian FB" w:hAnsi="Californian FB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 w:hAnsi="Californian FB" w:cs="Arial"/>
                              <w:sz w:val="20"/>
                              <w:szCs w:val="20"/>
                            </w:rPr>
                            <w:t xml:space="preserve">                                    </w:t>
                          </w:r>
                          <w:r w:rsidRPr="00DA1B27">
                            <w:rPr>
                              <w:rFonts w:ascii="Californian FB" w:hAnsi="Californian FB" w:cs="Arial"/>
                              <w:sz w:val="20"/>
                              <w:szCs w:val="20"/>
                            </w:rPr>
                            <w:t>Lei de Utilidade Pública, nº.</w:t>
                          </w:r>
                          <w:r w:rsidRPr="00DA1B27">
                            <w:rPr>
                              <w:rFonts w:ascii="Californian FB" w:hAnsi="Californian FB" w:cs="Arial"/>
                              <w:b/>
                              <w:sz w:val="20"/>
                              <w:szCs w:val="20"/>
                            </w:rPr>
                            <w:t xml:space="preserve"> 1.487</w:t>
                          </w:r>
                          <w:r w:rsidRPr="00DA1B27">
                            <w:rPr>
                              <w:rFonts w:ascii="Californian FB" w:hAnsi="Californian FB" w:cs="Arial"/>
                              <w:sz w:val="20"/>
                              <w:szCs w:val="20"/>
                            </w:rPr>
                            <w:t xml:space="preserve"> de 26/06/2007 </w:t>
                          </w:r>
                        </w:p>
                        <w:p w14:paraId="23B232C5" w14:textId="77777777" w:rsidR="008F5BD3" w:rsidRPr="008F5BD3" w:rsidRDefault="005E431A" w:rsidP="008F5BD3">
                          <w:pPr>
                            <w:jc w:val="center"/>
                            <w:rPr>
                              <w:rFonts w:ascii="Californian FB" w:hAnsi="Californian FB" w:cs="Arial"/>
                              <w:b/>
                              <w:sz w:val="16"/>
                              <w:szCs w:val="16"/>
                            </w:rPr>
                          </w:pPr>
                          <w:r w:rsidRPr="00D25519">
                            <w:rPr>
                              <w:rFonts w:ascii="Californian FB" w:hAnsi="Californian FB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fornian FB" w:hAnsi="Californian FB" w:cs="Arial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D25519">
                            <w:rPr>
                              <w:rFonts w:ascii="Georgia" w:hAnsi="Georgia" w:cs="Arial"/>
                              <w:b/>
                              <w:color w:val="0000FF"/>
                              <w:u w:val="single"/>
                            </w:rPr>
                            <w:t xml:space="preserve"> </w:t>
                          </w:r>
                          <w:r w:rsidRPr="00D25519">
                            <w:rPr>
                              <w:rFonts w:ascii="Georgia" w:hAnsi="Georgia" w:cs="Arial"/>
                              <w:color w:val="0000FF"/>
                              <w:u w:val="single"/>
                            </w:rPr>
                            <w:t>“</w:t>
                          </w:r>
                          <w:r w:rsidRPr="00D25519">
                            <w:rPr>
                              <w:rFonts w:ascii="Georgia" w:hAnsi="Georgia" w:cs="Arial"/>
                              <w:b/>
                              <w:i/>
                              <w:color w:val="0000FF"/>
                              <w:u w:val="single"/>
                            </w:rPr>
                            <w:t>LUZ DA VIDA</w:t>
                          </w:r>
                          <w:r w:rsidRPr="00D25519">
                            <w:rPr>
                              <w:rFonts w:ascii="Georgia" w:hAnsi="Georgia" w:cs="Arial"/>
                              <w:b/>
                              <w:color w:val="0000FF"/>
                              <w:u w:val="single"/>
                            </w:rPr>
                            <w:t>”</w:t>
                          </w:r>
                        </w:p>
                        <w:p w14:paraId="065268E4" w14:textId="77777777" w:rsidR="008F5BD3" w:rsidRPr="00D7485E" w:rsidRDefault="005E431A" w:rsidP="008F5BD3">
                          <w:pPr>
                            <w:rPr>
                              <w:rFonts w:ascii="Arial Rounded MT Bold" w:hAnsi="Arial Rounded MT Bold"/>
                              <w:color w:val="000000"/>
                              <w:sz w:val="20"/>
                              <w:szCs w:val="20"/>
                            </w:rPr>
                          </w:pPr>
                          <w:r w:rsidRPr="00D7485E">
                            <w:rPr>
                              <w:rFonts w:ascii="Georgia" w:hAnsi="Georgia" w:cs="Arial"/>
                              <w:i/>
                              <w:color w:val="0000FF"/>
                              <w:sz w:val="18"/>
                              <w:szCs w:val="18"/>
                            </w:rPr>
                            <w:t xml:space="preserve">                                      </w:t>
                          </w:r>
                          <w:r>
                            <w:rPr>
                              <w:rFonts w:ascii="Georgia" w:hAnsi="Georgia" w:cs="Arial"/>
                              <w:i/>
                              <w:color w:val="0000FF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Georgia" w:hAnsi="Georgia" w:cs="Arial"/>
                              <w:i/>
                              <w:color w:val="0000FF"/>
                              <w:sz w:val="18"/>
                              <w:szCs w:val="18"/>
                            </w:rPr>
                            <w:t xml:space="preserve">            </w:t>
                          </w:r>
                          <w:r w:rsidRPr="00D7485E">
                            <w:rPr>
                              <w:rFonts w:ascii="Georgia" w:hAnsi="Georgia" w:cs="Arial"/>
                              <w:i/>
                              <w:color w:val="000000"/>
                              <w:sz w:val="20"/>
                              <w:szCs w:val="20"/>
                            </w:rPr>
                            <w:t>CNPJ</w:t>
                          </w:r>
                          <w:r w:rsidRPr="00D7485E">
                            <w:rPr>
                              <w:rFonts w:ascii="Georgia" w:hAnsi="Georgia" w:cs="Arial"/>
                              <w:color w:val="000000"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D7485E">
                            <w:rPr>
                              <w:rFonts w:ascii="Arial Rounded MT Bold" w:hAnsi="Arial Rounded MT Bold"/>
                              <w:color w:val="000000"/>
                              <w:sz w:val="20"/>
                              <w:szCs w:val="20"/>
                            </w:rPr>
                            <w:t>08.794.239/0001-92</w:t>
                          </w:r>
                        </w:p>
                        <w:p w14:paraId="228EA495" w14:textId="77777777" w:rsidR="008F5BD3" w:rsidRPr="00486876" w:rsidRDefault="005E431A" w:rsidP="008F5BD3">
                          <w:pPr>
                            <w:jc w:val="center"/>
                            <w:rPr>
                              <w:b/>
                              <w:color w:val="0000FF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554CB2FB" w14:textId="77777777" w:rsidR="008F5BD3" w:rsidRDefault="005E431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C3D5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5.45pt;margin-top:-1.65pt;width:362.25pt;height: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" stroked="f">
              <v:textbox>
                <w:txbxContent>
                  <w:p w14:paraId="6A755960" w14:textId="77777777" w:rsidR="008F5BD3" w:rsidRPr="00DA1B27" w:rsidRDefault="005E431A" w:rsidP="00C7584F">
                    <w:pPr>
                      <w:jc w:val="center"/>
                      <w:rPr>
                        <w:rFonts w:ascii="Georgia" w:hAnsi="Georgia" w:cs="Arial"/>
                        <w:b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rFonts w:ascii="Georgia" w:hAnsi="Georgia" w:cs="Arial"/>
                        <w:b/>
                        <w:color w:val="000000"/>
                        <w:sz w:val="28"/>
                        <w:szCs w:val="28"/>
                      </w:rPr>
                      <w:t xml:space="preserve">ASSOCIAÇÃO DE APOIO E ACOLHIMENTO AS PESSOAS EM SITUAÇÃO DE RISCO DE TAQUARITUBA </w:t>
                    </w:r>
                  </w:p>
                  <w:p w14:paraId="32F2B262" w14:textId="77777777" w:rsidR="008F5BD3" w:rsidRPr="00DA1B27" w:rsidRDefault="005E431A" w:rsidP="008F5BD3">
                    <w:pPr>
                      <w:rPr>
                        <w:rFonts w:ascii="Californian FB" w:hAnsi="Californian FB" w:cs="Arial"/>
                        <w:sz w:val="20"/>
                        <w:szCs w:val="20"/>
                      </w:rPr>
                    </w:pPr>
                    <w:r>
                      <w:rPr>
                        <w:rFonts w:ascii="Californian FB" w:hAnsi="Californian FB" w:cs="Arial"/>
                        <w:sz w:val="20"/>
                        <w:szCs w:val="20"/>
                      </w:rPr>
                      <w:t xml:space="preserve">                                    </w:t>
                    </w:r>
                    <w:r w:rsidRPr="00DA1B27">
                      <w:rPr>
                        <w:rFonts w:ascii="Californian FB" w:hAnsi="Californian FB" w:cs="Arial"/>
                        <w:sz w:val="20"/>
                        <w:szCs w:val="20"/>
                      </w:rPr>
                      <w:t>Lei de Utilidade Pública, nº.</w:t>
                    </w:r>
                    <w:r w:rsidRPr="00DA1B27">
                      <w:rPr>
                        <w:rFonts w:ascii="Californian FB" w:hAnsi="Californian FB" w:cs="Arial"/>
                        <w:b/>
                        <w:sz w:val="20"/>
                        <w:szCs w:val="20"/>
                      </w:rPr>
                      <w:t xml:space="preserve"> 1.487</w:t>
                    </w:r>
                    <w:r w:rsidRPr="00DA1B27">
                      <w:rPr>
                        <w:rFonts w:ascii="Californian FB" w:hAnsi="Californian FB" w:cs="Arial"/>
                        <w:sz w:val="20"/>
                        <w:szCs w:val="20"/>
                      </w:rPr>
                      <w:t xml:space="preserve"> de 26/06/2007 </w:t>
                    </w:r>
                  </w:p>
                  <w:p w14:paraId="23B232C5" w14:textId="77777777" w:rsidR="008F5BD3" w:rsidRPr="008F5BD3" w:rsidRDefault="005E431A" w:rsidP="008F5BD3">
                    <w:pPr>
                      <w:jc w:val="center"/>
                      <w:rPr>
                        <w:rFonts w:ascii="Californian FB" w:hAnsi="Californian FB" w:cs="Arial"/>
                        <w:b/>
                        <w:sz w:val="16"/>
                        <w:szCs w:val="16"/>
                      </w:rPr>
                    </w:pPr>
                    <w:r w:rsidRPr="00D25519">
                      <w:rPr>
                        <w:rFonts w:ascii="Californian FB" w:hAnsi="Californian FB" w:cs="Arial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fornian FB" w:hAnsi="Californian FB" w:cs="Arial"/>
                        <w:b/>
                        <w:sz w:val="16"/>
                        <w:szCs w:val="16"/>
                      </w:rPr>
                      <w:t xml:space="preserve">  </w:t>
                    </w:r>
                    <w:r w:rsidRPr="00D25519">
                      <w:rPr>
                        <w:rFonts w:ascii="Georgia" w:hAnsi="Georgia" w:cs="Arial"/>
                        <w:b/>
                        <w:color w:val="0000FF"/>
                        <w:u w:val="single"/>
                      </w:rPr>
                      <w:t xml:space="preserve"> </w:t>
                    </w:r>
                    <w:r w:rsidRPr="00D25519">
                      <w:rPr>
                        <w:rFonts w:ascii="Georgia" w:hAnsi="Georgia" w:cs="Arial"/>
                        <w:color w:val="0000FF"/>
                        <w:u w:val="single"/>
                      </w:rPr>
                      <w:t>“</w:t>
                    </w:r>
                    <w:r w:rsidRPr="00D25519">
                      <w:rPr>
                        <w:rFonts w:ascii="Georgia" w:hAnsi="Georgia" w:cs="Arial"/>
                        <w:b/>
                        <w:i/>
                        <w:color w:val="0000FF"/>
                        <w:u w:val="single"/>
                      </w:rPr>
                      <w:t>LUZ DA VIDA</w:t>
                    </w:r>
                    <w:r w:rsidRPr="00D25519">
                      <w:rPr>
                        <w:rFonts w:ascii="Georgia" w:hAnsi="Georgia" w:cs="Arial"/>
                        <w:b/>
                        <w:color w:val="0000FF"/>
                        <w:u w:val="single"/>
                      </w:rPr>
                      <w:t>”</w:t>
                    </w:r>
                  </w:p>
                  <w:p w14:paraId="065268E4" w14:textId="77777777" w:rsidR="008F5BD3" w:rsidRPr="00D7485E" w:rsidRDefault="005E431A" w:rsidP="008F5BD3">
                    <w:pPr>
                      <w:rPr>
                        <w:rFonts w:ascii="Arial Rounded MT Bold" w:hAnsi="Arial Rounded MT Bold"/>
                        <w:color w:val="000000"/>
                        <w:sz w:val="20"/>
                        <w:szCs w:val="20"/>
                      </w:rPr>
                    </w:pPr>
                    <w:r w:rsidRPr="00D7485E">
                      <w:rPr>
                        <w:rFonts w:ascii="Georgia" w:hAnsi="Georgia" w:cs="Arial"/>
                        <w:i/>
                        <w:color w:val="0000FF"/>
                        <w:sz w:val="18"/>
                        <w:szCs w:val="18"/>
                      </w:rPr>
                      <w:t xml:space="preserve">                                      </w:t>
                    </w:r>
                    <w:r>
                      <w:rPr>
                        <w:rFonts w:ascii="Georgia" w:hAnsi="Georgia" w:cs="Arial"/>
                        <w:i/>
                        <w:color w:val="0000FF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Georgia" w:hAnsi="Georgia" w:cs="Arial"/>
                        <w:i/>
                        <w:color w:val="0000FF"/>
                        <w:sz w:val="18"/>
                        <w:szCs w:val="18"/>
                      </w:rPr>
                      <w:t xml:space="preserve">            </w:t>
                    </w:r>
                    <w:r w:rsidRPr="00D7485E">
                      <w:rPr>
                        <w:rFonts w:ascii="Georgia" w:hAnsi="Georgia" w:cs="Arial"/>
                        <w:i/>
                        <w:color w:val="000000"/>
                        <w:sz w:val="20"/>
                        <w:szCs w:val="20"/>
                      </w:rPr>
                      <w:t>CNPJ</w:t>
                    </w:r>
                    <w:r w:rsidRPr="00D7485E">
                      <w:rPr>
                        <w:rFonts w:ascii="Georgia" w:hAnsi="Georgia" w:cs="Arial"/>
                        <w:color w:val="000000"/>
                        <w:sz w:val="20"/>
                        <w:szCs w:val="20"/>
                      </w:rPr>
                      <w:t xml:space="preserve">- </w:t>
                    </w:r>
                    <w:r w:rsidRPr="00D7485E">
                      <w:rPr>
                        <w:rFonts w:ascii="Arial Rounded MT Bold" w:hAnsi="Arial Rounded MT Bold"/>
                        <w:color w:val="000000"/>
                        <w:sz w:val="20"/>
                        <w:szCs w:val="20"/>
                      </w:rPr>
                      <w:t>08.794.239/0001-92</w:t>
                    </w:r>
                  </w:p>
                  <w:p w14:paraId="228EA495" w14:textId="77777777" w:rsidR="008F5BD3" w:rsidRPr="00486876" w:rsidRDefault="005E431A" w:rsidP="008F5BD3">
                    <w:pPr>
                      <w:jc w:val="center"/>
                      <w:rPr>
                        <w:b/>
                        <w:color w:val="0000FF"/>
                        <w:sz w:val="28"/>
                        <w:szCs w:val="28"/>
                        <w:u w:val="single"/>
                      </w:rPr>
                    </w:pPr>
                  </w:p>
                  <w:p w14:paraId="554CB2FB" w14:textId="77777777" w:rsidR="008F5BD3" w:rsidRDefault="005E431A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A159C0B" wp14:editId="5A103C9E">
          <wp:extent cx="838200" cy="904875"/>
          <wp:effectExtent l="19050" t="0" r="0" b="0"/>
          <wp:docPr id="1" name="Imagem 1" descr="logo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27474"/>
    <w:multiLevelType w:val="hybridMultilevel"/>
    <w:tmpl w:val="57642B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1A"/>
    <w:rsid w:val="005E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15F1"/>
  <w15:chartTrackingRefBased/>
  <w15:docId w15:val="{F573DA97-E681-4467-AE76-80E04E9A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3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E43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E431A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E43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E431A"/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5E431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E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adeq.luzdavida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Vieira</dc:creator>
  <cp:keywords/>
  <dc:description/>
  <cp:lastModifiedBy>Carol Vieira</cp:lastModifiedBy>
  <cp:revision>1</cp:revision>
  <dcterms:created xsi:type="dcterms:W3CDTF">2020-07-01T21:37:00Z</dcterms:created>
  <dcterms:modified xsi:type="dcterms:W3CDTF">2020-07-01T21:41:00Z</dcterms:modified>
</cp:coreProperties>
</file>